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A3" w:rsidRPr="005967A8" w:rsidRDefault="00046AA3" w:rsidP="00C40339">
      <w:pPr>
        <w:pStyle w:val="Default"/>
        <w:rPr>
          <w:rFonts w:asciiTheme="minorHAnsi" w:hAnsiTheme="minorHAnsi"/>
          <w:sz w:val="21"/>
          <w:szCs w:val="21"/>
        </w:rPr>
      </w:pPr>
    </w:p>
    <w:p w:rsidR="00B00199" w:rsidRPr="005967A8" w:rsidRDefault="00B00199" w:rsidP="00B00199">
      <w:pPr>
        <w:pStyle w:val="Default"/>
        <w:jc w:val="center"/>
        <w:rPr>
          <w:rFonts w:asciiTheme="minorHAnsi" w:hAnsiTheme="minorHAnsi"/>
          <w:sz w:val="21"/>
          <w:szCs w:val="21"/>
        </w:rPr>
      </w:pPr>
      <w:r w:rsidRPr="005967A8">
        <w:rPr>
          <w:rFonts w:asciiTheme="minorHAnsi" w:hAnsiTheme="minorHAnsi"/>
          <w:b/>
          <w:bCs/>
          <w:i/>
          <w:iCs/>
          <w:sz w:val="21"/>
          <w:szCs w:val="21"/>
        </w:rPr>
        <w:t>Colorado Association of Conservation Districts</w:t>
      </w:r>
    </w:p>
    <w:p w:rsidR="00B00199" w:rsidRPr="005967A8" w:rsidRDefault="00B00199" w:rsidP="00B00199">
      <w:pPr>
        <w:pStyle w:val="Default"/>
        <w:jc w:val="center"/>
        <w:rPr>
          <w:rFonts w:asciiTheme="minorHAnsi" w:hAnsiTheme="minorHAnsi"/>
          <w:sz w:val="21"/>
          <w:szCs w:val="21"/>
        </w:rPr>
      </w:pPr>
      <w:r w:rsidRPr="005967A8">
        <w:rPr>
          <w:rFonts w:asciiTheme="minorHAnsi" w:hAnsiTheme="minorHAnsi"/>
          <w:b/>
          <w:bCs/>
          <w:i/>
          <w:iCs/>
          <w:sz w:val="21"/>
          <w:szCs w:val="21"/>
        </w:rPr>
        <w:t>Board of Directors Meeting Minutes</w:t>
      </w:r>
    </w:p>
    <w:p w:rsidR="00B00199" w:rsidRDefault="00A03025" w:rsidP="00B00199">
      <w:pPr>
        <w:pStyle w:val="Default"/>
        <w:jc w:val="center"/>
        <w:rPr>
          <w:rFonts w:asciiTheme="minorHAnsi" w:hAnsiTheme="minorHAnsi"/>
          <w:b/>
          <w:bCs/>
          <w:i/>
          <w:iCs/>
          <w:sz w:val="21"/>
          <w:szCs w:val="21"/>
        </w:rPr>
      </w:pPr>
      <w:r>
        <w:rPr>
          <w:rFonts w:asciiTheme="minorHAnsi" w:hAnsiTheme="minorHAnsi"/>
          <w:b/>
          <w:bCs/>
          <w:i/>
          <w:iCs/>
          <w:sz w:val="21"/>
          <w:szCs w:val="21"/>
        </w:rPr>
        <w:t>August 16, 2017, at 1:30 P</w:t>
      </w:r>
      <w:r w:rsidR="00B00199" w:rsidRPr="005967A8">
        <w:rPr>
          <w:rFonts w:asciiTheme="minorHAnsi" w:hAnsiTheme="minorHAnsi"/>
          <w:b/>
          <w:bCs/>
          <w:i/>
          <w:iCs/>
          <w:sz w:val="21"/>
          <w:szCs w:val="21"/>
        </w:rPr>
        <w:t xml:space="preserve">M </w:t>
      </w:r>
      <w:r>
        <w:rPr>
          <w:rFonts w:asciiTheme="minorHAnsi" w:hAnsiTheme="minorHAnsi"/>
          <w:b/>
          <w:bCs/>
          <w:i/>
          <w:iCs/>
          <w:sz w:val="21"/>
          <w:szCs w:val="21"/>
        </w:rPr>
        <w:t>Face to Face</w:t>
      </w:r>
    </w:p>
    <w:p w:rsidR="0069487C" w:rsidRDefault="0069487C" w:rsidP="00B00199">
      <w:pPr>
        <w:pStyle w:val="Default"/>
        <w:jc w:val="center"/>
        <w:rPr>
          <w:rFonts w:asciiTheme="minorHAnsi" w:hAnsiTheme="minorHAnsi"/>
          <w:b/>
          <w:bCs/>
          <w:i/>
          <w:iCs/>
          <w:sz w:val="21"/>
          <w:szCs w:val="21"/>
        </w:rPr>
      </w:pPr>
    </w:p>
    <w:p w:rsidR="0069487C" w:rsidRPr="005967A8" w:rsidRDefault="0069487C" w:rsidP="00B00199">
      <w:pPr>
        <w:pStyle w:val="Default"/>
        <w:jc w:val="center"/>
        <w:rPr>
          <w:rFonts w:asciiTheme="minorHAnsi" w:hAnsiTheme="minorHAnsi"/>
          <w:b/>
          <w:bCs/>
          <w:i/>
          <w:iCs/>
          <w:sz w:val="21"/>
          <w:szCs w:val="21"/>
        </w:rPr>
      </w:pPr>
    </w:p>
    <w:p w:rsidR="00C40339" w:rsidRPr="005967A8" w:rsidRDefault="00C40339" w:rsidP="00B00199">
      <w:pPr>
        <w:pStyle w:val="Default"/>
        <w:rPr>
          <w:rFonts w:asciiTheme="minorHAnsi" w:hAnsiTheme="minorHAnsi"/>
          <w:sz w:val="21"/>
          <w:szCs w:val="21"/>
        </w:rPr>
      </w:pPr>
    </w:p>
    <w:p w:rsidR="00B00199" w:rsidRPr="006221B9" w:rsidRDefault="00B00199" w:rsidP="00B00199">
      <w:pPr>
        <w:pStyle w:val="Default"/>
        <w:rPr>
          <w:rFonts w:asciiTheme="minorHAnsi" w:hAnsiTheme="minorHAnsi"/>
          <w:sz w:val="21"/>
          <w:szCs w:val="21"/>
          <w:u w:val="single"/>
        </w:rPr>
      </w:pPr>
      <w:r w:rsidRPr="006221B9">
        <w:rPr>
          <w:rFonts w:asciiTheme="minorHAnsi" w:hAnsiTheme="minorHAnsi"/>
          <w:b/>
          <w:bCs/>
          <w:i/>
          <w:iCs/>
          <w:sz w:val="21"/>
          <w:szCs w:val="21"/>
          <w:u w:val="single"/>
        </w:rPr>
        <w:t xml:space="preserve">Attendees: </w:t>
      </w:r>
    </w:p>
    <w:p w:rsidR="00B00199" w:rsidRPr="00584BBF" w:rsidRDefault="00B00199" w:rsidP="00B00199">
      <w:pPr>
        <w:pStyle w:val="Default"/>
        <w:rPr>
          <w:rFonts w:asciiTheme="minorHAnsi" w:hAnsiTheme="minorHAnsi"/>
          <w:sz w:val="21"/>
          <w:szCs w:val="21"/>
        </w:rPr>
      </w:pPr>
      <w:r w:rsidRPr="00584BBF">
        <w:rPr>
          <w:rFonts w:asciiTheme="minorHAnsi" w:hAnsiTheme="minorHAnsi"/>
          <w:sz w:val="21"/>
          <w:szCs w:val="21"/>
        </w:rPr>
        <w:t xml:space="preserve">Don McBee, CACD President </w:t>
      </w:r>
    </w:p>
    <w:p w:rsidR="007917CE" w:rsidRPr="00584BBF" w:rsidRDefault="007917CE" w:rsidP="007917CE">
      <w:pPr>
        <w:pStyle w:val="Default"/>
        <w:rPr>
          <w:rFonts w:asciiTheme="minorHAnsi" w:hAnsiTheme="minorHAnsi"/>
          <w:sz w:val="21"/>
          <w:szCs w:val="21"/>
        </w:rPr>
      </w:pPr>
      <w:r w:rsidRPr="00584BBF">
        <w:rPr>
          <w:rFonts w:asciiTheme="minorHAnsi" w:hAnsiTheme="minorHAnsi"/>
          <w:sz w:val="21"/>
          <w:szCs w:val="21"/>
        </w:rPr>
        <w:t xml:space="preserve">Anthony Lobato, CACD Vice President </w:t>
      </w:r>
    </w:p>
    <w:p w:rsidR="00622390" w:rsidRPr="00584BBF" w:rsidRDefault="00622390" w:rsidP="00622390">
      <w:pPr>
        <w:pStyle w:val="Default"/>
        <w:rPr>
          <w:rFonts w:asciiTheme="minorHAnsi" w:hAnsiTheme="minorHAnsi"/>
          <w:sz w:val="21"/>
          <w:szCs w:val="21"/>
        </w:rPr>
      </w:pPr>
      <w:r w:rsidRPr="00584BBF">
        <w:rPr>
          <w:rFonts w:asciiTheme="minorHAnsi" w:hAnsiTheme="minorHAnsi"/>
          <w:sz w:val="21"/>
          <w:szCs w:val="21"/>
        </w:rPr>
        <w:t xml:space="preserve">Gary Moyer, North Platte/White/Yampa River Watershed Director </w:t>
      </w:r>
    </w:p>
    <w:p w:rsidR="00622390" w:rsidRPr="00584BBF" w:rsidRDefault="00622390" w:rsidP="00622390">
      <w:pPr>
        <w:pStyle w:val="Default"/>
        <w:rPr>
          <w:rFonts w:asciiTheme="minorHAnsi" w:hAnsiTheme="minorHAnsi"/>
          <w:sz w:val="21"/>
          <w:szCs w:val="21"/>
        </w:rPr>
      </w:pPr>
      <w:r w:rsidRPr="00584BBF">
        <w:rPr>
          <w:rFonts w:asciiTheme="minorHAnsi" w:hAnsiTheme="minorHAnsi"/>
          <w:sz w:val="21"/>
          <w:szCs w:val="21"/>
        </w:rPr>
        <w:t xml:space="preserve">Mike Cleary, Gunnison/Dolores River Watershed Director </w:t>
      </w:r>
    </w:p>
    <w:p w:rsidR="00B00199" w:rsidRPr="00584BBF" w:rsidRDefault="00B00199" w:rsidP="00B00199">
      <w:pPr>
        <w:pStyle w:val="Default"/>
        <w:rPr>
          <w:rFonts w:asciiTheme="minorHAnsi" w:hAnsiTheme="minorHAnsi"/>
          <w:sz w:val="21"/>
          <w:szCs w:val="21"/>
        </w:rPr>
      </w:pPr>
      <w:r w:rsidRPr="00584BBF">
        <w:rPr>
          <w:rFonts w:asciiTheme="minorHAnsi" w:hAnsiTheme="minorHAnsi"/>
          <w:sz w:val="21"/>
          <w:szCs w:val="21"/>
        </w:rPr>
        <w:t xml:space="preserve">Gary Thrash, San Juan Basin Watershed Director/CO Representative Alternate to NACD </w:t>
      </w:r>
    </w:p>
    <w:p w:rsidR="00B00199" w:rsidRPr="00584BBF" w:rsidRDefault="00B00199" w:rsidP="00B00199">
      <w:pPr>
        <w:pStyle w:val="Default"/>
        <w:rPr>
          <w:rFonts w:asciiTheme="minorHAnsi" w:hAnsiTheme="minorHAnsi"/>
          <w:sz w:val="21"/>
          <w:szCs w:val="21"/>
        </w:rPr>
      </w:pPr>
      <w:r w:rsidRPr="00584BBF">
        <w:rPr>
          <w:rFonts w:asciiTheme="minorHAnsi" w:hAnsiTheme="minorHAnsi"/>
          <w:sz w:val="21"/>
          <w:szCs w:val="21"/>
        </w:rPr>
        <w:t xml:space="preserve">Charlie Carnahan, Upper South Platte Watershed Director </w:t>
      </w:r>
    </w:p>
    <w:p w:rsidR="00B00199" w:rsidRPr="00584BBF" w:rsidRDefault="00B00199" w:rsidP="00B00199">
      <w:pPr>
        <w:pStyle w:val="Default"/>
        <w:rPr>
          <w:rFonts w:asciiTheme="minorHAnsi" w:hAnsiTheme="minorHAnsi"/>
          <w:sz w:val="21"/>
          <w:szCs w:val="21"/>
        </w:rPr>
      </w:pPr>
      <w:r w:rsidRPr="00584BBF">
        <w:rPr>
          <w:rFonts w:asciiTheme="minorHAnsi" w:hAnsiTheme="minorHAnsi"/>
          <w:sz w:val="21"/>
          <w:szCs w:val="21"/>
        </w:rPr>
        <w:t xml:space="preserve">Jim Cecil, Republican River Watershed Director </w:t>
      </w:r>
    </w:p>
    <w:p w:rsidR="00AE18C7" w:rsidRPr="00730040" w:rsidRDefault="00AE18C7" w:rsidP="00AE18C7">
      <w:pPr>
        <w:pStyle w:val="Default"/>
        <w:rPr>
          <w:rFonts w:asciiTheme="minorHAnsi" w:hAnsiTheme="minorHAnsi"/>
          <w:sz w:val="21"/>
          <w:szCs w:val="21"/>
        </w:rPr>
      </w:pPr>
      <w:r w:rsidRPr="00584BBF">
        <w:rPr>
          <w:rFonts w:asciiTheme="minorHAnsi" w:hAnsiTheme="minorHAnsi"/>
          <w:sz w:val="21"/>
          <w:szCs w:val="21"/>
        </w:rPr>
        <w:t>Scott Jones, Colorado</w:t>
      </w:r>
      <w:r w:rsidRPr="00730040">
        <w:rPr>
          <w:rFonts w:asciiTheme="minorHAnsi" w:hAnsiTheme="minorHAnsi"/>
          <w:sz w:val="21"/>
          <w:szCs w:val="21"/>
        </w:rPr>
        <w:t xml:space="preserve"> River Watershed Director </w:t>
      </w:r>
    </w:p>
    <w:p w:rsidR="00B00199" w:rsidRDefault="00B00199" w:rsidP="00B00199">
      <w:pPr>
        <w:pStyle w:val="Default"/>
        <w:rPr>
          <w:rFonts w:asciiTheme="minorHAnsi" w:hAnsiTheme="minorHAnsi"/>
          <w:sz w:val="21"/>
          <w:szCs w:val="21"/>
        </w:rPr>
      </w:pPr>
      <w:r w:rsidRPr="00730040">
        <w:rPr>
          <w:rFonts w:asciiTheme="minorHAnsi" w:hAnsiTheme="minorHAnsi"/>
          <w:sz w:val="21"/>
          <w:szCs w:val="21"/>
        </w:rPr>
        <w:t xml:space="preserve">Bob Warner, CO Representative to NACD </w:t>
      </w:r>
    </w:p>
    <w:p w:rsidR="003615A8" w:rsidRPr="00730040" w:rsidRDefault="003615A8" w:rsidP="003615A8">
      <w:pPr>
        <w:pStyle w:val="Default"/>
        <w:rPr>
          <w:rFonts w:asciiTheme="minorHAnsi" w:hAnsiTheme="minorHAnsi"/>
          <w:sz w:val="21"/>
          <w:szCs w:val="21"/>
        </w:rPr>
      </w:pPr>
      <w:r w:rsidRPr="00730040">
        <w:rPr>
          <w:rFonts w:asciiTheme="minorHAnsi" w:hAnsiTheme="minorHAnsi"/>
          <w:sz w:val="21"/>
          <w:szCs w:val="21"/>
        </w:rPr>
        <w:t>Brett Moore, CACD Lobbyist</w:t>
      </w:r>
    </w:p>
    <w:p w:rsidR="00B00199" w:rsidRPr="00730040" w:rsidRDefault="00B00199" w:rsidP="00B00199">
      <w:pPr>
        <w:pStyle w:val="Default"/>
        <w:rPr>
          <w:rFonts w:asciiTheme="minorHAnsi" w:hAnsiTheme="minorHAnsi"/>
          <w:sz w:val="21"/>
          <w:szCs w:val="21"/>
        </w:rPr>
      </w:pPr>
      <w:r w:rsidRPr="00730040">
        <w:rPr>
          <w:rFonts w:asciiTheme="minorHAnsi" w:hAnsiTheme="minorHAnsi"/>
          <w:sz w:val="21"/>
          <w:szCs w:val="21"/>
        </w:rPr>
        <w:t xml:space="preserve">Bobbi </w:t>
      </w:r>
      <w:proofErr w:type="spellStart"/>
      <w:r w:rsidRPr="00730040">
        <w:rPr>
          <w:rFonts w:asciiTheme="minorHAnsi" w:hAnsiTheme="minorHAnsi"/>
          <w:sz w:val="21"/>
          <w:szCs w:val="21"/>
        </w:rPr>
        <w:t>Ketels</w:t>
      </w:r>
      <w:proofErr w:type="spellEnd"/>
      <w:r w:rsidRPr="00730040">
        <w:rPr>
          <w:rFonts w:asciiTheme="minorHAnsi" w:hAnsiTheme="minorHAnsi"/>
          <w:sz w:val="21"/>
          <w:szCs w:val="21"/>
        </w:rPr>
        <w:t xml:space="preserve">, CACD Executive Director </w:t>
      </w:r>
    </w:p>
    <w:p w:rsidR="00265C48" w:rsidRPr="00730040" w:rsidRDefault="00265C48" w:rsidP="00C40339">
      <w:pPr>
        <w:pStyle w:val="Default"/>
        <w:rPr>
          <w:rFonts w:asciiTheme="minorHAnsi" w:hAnsiTheme="minorHAnsi"/>
          <w:sz w:val="21"/>
          <w:szCs w:val="21"/>
        </w:rPr>
      </w:pPr>
    </w:p>
    <w:p w:rsidR="00265C48" w:rsidRPr="00730040" w:rsidRDefault="00265C48" w:rsidP="00265C48">
      <w:pPr>
        <w:pStyle w:val="Default"/>
        <w:rPr>
          <w:rFonts w:asciiTheme="minorHAnsi" w:hAnsiTheme="minorHAnsi"/>
          <w:sz w:val="21"/>
          <w:szCs w:val="21"/>
          <w:u w:val="single"/>
        </w:rPr>
      </w:pPr>
      <w:r w:rsidRPr="00730040">
        <w:rPr>
          <w:rFonts w:asciiTheme="minorHAnsi" w:hAnsiTheme="minorHAnsi"/>
          <w:b/>
          <w:bCs/>
          <w:i/>
          <w:iCs/>
          <w:sz w:val="21"/>
          <w:szCs w:val="21"/>
          <w:u w:val="single"/>
        </w:rPr>
        <w:t xml:space="preserve">Guests: </w:t>
      </w:r>
    </w:p>
    <w:p w:rsidR="00834CCA" w:rsidRPr="00730040" w:rsidRDefault="00834CCA" w:rsidP="00834CCA">
      <w:pPr>
        <w:pStyle w:val="Default"/>
        <w:rPr>
          <w:sz w:val="21"/>
          <w:szCs w:val="21"/>
        </w:rPr>
      </w:pPr>
      <w:r w:rsidRPr="00730040">
        <w:rPr>
          <w:sz w:val="21"/>
          <w:szCs w:val="21"/>
        </w:rPr>
        <w:t xml:space="preserve">Cindy Lair, CSCB Program Manager </w:t>
      </w:r>
    </w:p>
    <w:p w:rsidR="00622390" w:rsidRPr="00834CCA" w:rsidRDefault="003615A8" w:rsidP="00834CCA">
      <w:pPr>
        <w:pStyle w:val="Default"/>
        <w:rPr>
          <w:sz w:val="21"/>
          <w:szCs w:val="21"/>
        </w:rPr>
      </w:pPr>
      <w:r>
        <w:rPr>
          <w:sz w:val="21"/>
          <w:szCs w:val="21"/>
        </w:rPr>
        <w:t xml:space="preserve">Greg </w:t>
      </w:r>
      <w:proofErr w:type="spellStart"/>
      <w:r>
        <w:rPr>
          <w:sz w:val="21"/>
          <w:szCs w:val="21"/>
        </w:rPr>
        <w:t>Brunjak</w:t>
      </w:r>
      <w:proofErr w:type="spellEnd"/>
      <w:r>
        <w:rPr>
          <w:sz w:val="21"/>
          <w:szCs w:val="21"/>
        </w:rPr>
        <w:t>, UARRP Project Coordinator</w:t>
      </w:r>
    </w:p>
    <w:p w:rsidR="00834CCA" w:rsidRPr="005967A8" w:rsidRDefault="00834CCA" w:rsidP="00834CCA">
      <w:pPr>
        <w:pStyle w:val="Default"/>
        <w:rPr>
          <w:rFonts w:asciiTheme="minorHAnsi" w:hAnsiTheme="minorHAnsi"/>
          <w:sz w:val="21"/>
          <w:szCs w:val="21"/>
        </w:rPr>
      </w:pPr>
    </w:p>
    <w:p w:rsidR="00905E32" w:rsidRPr="005967A8" w:rsidRDefault="00905E32" w:rsidP="00905E32">
      <w:pPr>
        <w:rPr>
          <w:rFonts w:asciiTheme="minorHAnsi" w:hAnsiTheme="minorHAnsi"/>
          <w:b/>
          <w:i/>
          <w:sz w:val="21"/>
          <w:szCs w:val="21"/>
          <w:u w:val="single"/>
        </w:rPr>
      </w:pPr>
      <w:r w:rsidRPr="005967A8">
        <w:rPr>
          <w:rFonts w:asciiTheme="minorHAnsi" w:hAnsiTheme="minorHAnsi"/>
          <w:b/>
          <w:i/>
          <w:sz w:val="21"/>
          <w:szCs w:val="21"/>
          <w:u w:val="single"/>
        </w:rPr>
        <w:t xml:space="preserve">Call to Order: </w:t>
      </w:r>
    </w:p>
    <w:p w:rsidR="00905E32" w:rsidRPr="005967A8" w:rsidRDefault="00905E32" w:rsidP="00905E32">
      <w:pPr>
        <w:rPr>
          <w:rFonts w:asciiTheme="minorHAnsi" w:hAnsiTheme="minorHAnsi"/>
          <w:sz w:val="21"/>
          <w:szCs w:val="21"/>
        </w:rPr>
      </w:pPr>
      <w:r w:rsidRPr="005967A8">
        <w:rPr>
          <w:rFonts w:asciiTheme="minorHAnsi" w:hAnsiTheme="minorHAnsi"/>
          <w:sz w:val="21"/>
          <w:szCs w:val="21"/>
        </w:rPr>
        <w:t xml:space="preserve">The meeting was called to order by President, Don </w:t>
      </w:r>
      <w:proofErr w:type="spellStart"/>
      <w:r w:rsidRPr="005967A8">
        <w:rPr>
          <w:rFonts w:asciiTheme="minorHAnsi" w:hAnsiTheme="minorHAnsi"/>
          <w:sz w:val="21"/>
          <w:szCs w:val="21"/>
        </w:rPr>
        <w:t>McBee</w:t>
      </w:r>
      <w:proofErr w:type="spellEnd"/>
      <w:r w:rsidRPr="005967A8">
        <w:rPr>
          <w:rFonts w:asciiTheme="minorHAnsi" w:hAnsiTheme="minorHAnsi"/>
          <w:sz w:val="21"/>
          <w:szCs w:val="21"/>
        </w:rPr>
        <w:t xml:space="preserve"> at </w:t>
      </w:r>
      <w:r w:rsidR="003615A8">
        <w:rPr>
          <w:rFonts w:asciiTheme="minorHAnsi" w:hAnsiTheme="minorHAnsi"/>
          <w:noProof/>
          <w:sz w:val="21"/>
          <w:szCs w:val="21"/>
        </w:rPr>
        <w:t>1:23 P</w:t>
      </w:r>
      <w:r w:rsidRPr="005967A8">
        <w:rPr>
          <w:rFonts w:asciiTheme="minorHAnsi" w:hAnsiTheme="minorHAnsi"/>
          <w:noProof/>
          <w:sz w:val="21"/>
          <w:szCs w:val="21"/>
        </w:rPr>
        <w:t>M</w:t>
      </w:r>
      <w:r w:rsidRPr="005967A8">
        <w:rPr>
          <w:rFonts w:asciiTheme="minorHAnsi" w:hAnsiTheme="minorHAnsi"/>
          <w:sz w:val="21"/>
          <w:szCs w:val="21"/>
        </w:rPr>
        <w:t xml:space="preserve"> after establishing a quorum.  Don McBee then called for any additions to the agenda.  </w:t>
      </w:r>
      <w:r w:rsidR="008E6260">
        <w:rPr>
          <w:rFonts w:asciiTheme="minorHAnsi" w:hAnsiTheme="minorHAnsi"/>
          <w:sz w:val="21"/>
          <w:szCs w:val="21"/>
        </w:rPr>
        <w:t xml:space="preserve">Vice President, Anthony </w:t>
      </w:r>
      <w:proofErr w:type="spellStart"/>
      <w:r w:rsidR="008E6260">
        <w:rPr>
          <w:rFonts w:asciiTheme="minorHAnsi" w:hAnsiTheme="minorHAnsi"/>
          <w:sz w:val="21"/>
          <w:szCs w:val="21"/>
        </w:rPr>
        <w:t>Lobato</w:t>
      </w:r>
      <w:proofErr w:type="spellEnd"/>
      <w:r w:rsidR="008E6260">
        <w:rPr>
          <w:rFonts w:asciiTheme="minorHAnsi" w:hAnsiTheme="minorHAnsi"/>
          <w:sz w:val="21"/>
          <w:szCs w:val="21"/>
        </w:rPr>
        <w:t xml:space="preserve"> requested to add membership dues to the agenda. With no further requests, </w:t>
      </w:r>
      <w:r w:rsidRPr="005967A8">
        <w:rPr>
          <w:rFonts w:asciiTheme="minorHAnsi" w:hAnsiTheme="minorHAnsi"/>
          <w:sz w:val="21"/>
          <w:szCs w:val="21"/>
        </w:rPr>
        <w:t>the board moved on with the agenda.</w:t>
      </w:r>
    </w:p>
    <w:p w:rsidR="00905E32" w:rsidRPr="005967A8" w:rsidRDefault="00905E32" w:rsidP="00905E32">
      <w:pPr>
        <w:rPr>
          <w:rFonts w:asciiTheme="minorHAnsi" w:hAnsiTheme="minorHAnsi"/>
          <w:sz w:val="21"/>
          <w:szCs w:val="21"/>
        </w:rPr>
      </w:pPr>
    </w:p>
    <w:p w:rsidR="00905E32" w:rsidRPr="005967A8" w:rsidRDefault="00905E32" w:rsidP="00905E32">
      <w:pPr>
        <w:rPr>
          <w:rFonts w:asciiTheme="minorHAnsi" w:hAnsiTheme="minorHAnsi"/>
          <w:i/>
          <w:sz w:val="21"/>
          <w:szCs w:val="21"/>
          <w:u w:val="single"/>
        </w:rPr>
      </w:pPr>
      <w:r w:rsidRPr="005967A8">
        <w:rPr>
          <w:rFonts w:asciiTheme="minorHAnsi" w:hAnsiTheme="minorHAnsi"/>
          <w:b/>
          <w:i/>
          <w:sz w:val="21"/>
          <w:szCs w:val="21"/>
          <w:u w:val="single"/>
        </w:rPr>
        <w:t>Prior Meeting Minutes:</w:t>
      </w:r>
    </w:p>
    <w:p w:rsidR="00905E32" w:rsidRPr="005967A8" w:rsidRDefault="00905E32" w:rsidP="00905E32">
      <w:pPr>
        <w:rPr>
          <w:rFonts w:asciiTheme="minorHAnsi" w:hAnsiTheme="minorHAnsi"/>
          <w:sz w:val="21"/>
          <w:szCs w:val="21"/>
        </w:rPr>
      </w:pPr>
      <w:r w:rsidRPr="005967A8">
        <w:rPr>
          <w:rFonts w:asciiTheme="minorHAnsi" w:hAnsiTheme="minorHAnsi"/>
          <w:sz w:val="21"/>
          <w:szCs w:val="21"/>
        </w:rPr>
        <w:t>President Don McBee asked</w:t>
      </w:r>
      <w:r w:rsidR="004B3D11">
        <w:rPr>
          <w:rFonts w:asciiTheme="minorHAnsi" w:hAnsiTheme="minorHAnsi"/>
          <w:sz w:val="21"/>
          <w:szCs w:val="21"/>
        </w:rPr>
        <w:t xml:space="preserve"> for a motion to approve the J</w:t>
      </w:r>
      <w:r w:rsidR="003615A8">
        <w:rPr>
          <w:rFonts w:asciiTheme="minorHAnsi" w:hAnsiTheme="minorHAnsi"/>
          <w:sz w:val="21"/>
          <w:szCs w:val="21"/>
        </w:rPr>
        <w:t xml:space="preserve">uly </w:t>
      </w:r>
      <w:r w:rsidRPr="005967A8">
        <w:rPr>
          <w:rFonts w:asciiTheme="minorHAnsi" w:hAnsiTheme="minorHAnsi"/>
          <w:sz w:val="21"/>
          <w:szCs w:val="21"/>
        </w:rPr>
        <w:t xml:space="preserve">2017 Minutes from the last meeting.  Director, </w:t>
      </w:r>
      <w:r w:rsidR="004B3D11">
        <w:rPr>
          <w:rFonts w:asciiTheme="minorHAnsi" w:hAnsiTheme="minorHAnsi"/>
          <w:sz w:val="21"/>
          <w:szCs w:val="21"/>
        </w:rPr>
        <w:t xml:space="preserve">Gary </w:t>
      </w:r>
      <w:r w:rsidR="003615A8">
        <w:rPr>
          <w:rFonts w:asciiTheme="minorHAnsi" w:hAnsiTheme="minorHAnsi"/>
          <w:sz w:val="21"/>
          <w:szCs w:val="21"/>
        </w:rPr>
        <w:t>Thrash</w:t>
      </w:r>
      <w:r w:rsidRPr="005967A8">
        <w:rPr>
          <w:rFonts w:asciiTheme="minorHAnsi" w:hAnsiTheme="minorHAnsi"/>
          <w:sz w:val="21"/>
          <w:szCs w:val="21"/>
        </w:rPr>
        <w:t xml:space="preserve"> made the motion to approve the </w:t>
      </w:r>
      <w:r w:rsidR="004B3D11">
        <w:rPr>
          <w:rFonts w:asciiTheme="minorHAnsi" w:hAnsiTheme="minorHAnsi"/>
          <w:sz w:val="21"/>
          <w:szCs w:val="21"/>
        </w:rPr>
        <w:t>Ju</w:t>
      </w:r>
      <w:r w:rsidR="003615A8">
        <w:rPr>
          <w:rFonts w:asciiTheme="minorHAnsi" w:hAnsiTheme="minorHAnsi"/>
          <w:sz w:val="21"/>
          <w:szCs w:val="21"/>
        </w:rPr>
        <w:t>ly</w:t>
      </w:r>
      <w:r w:rsidRPr="005967A8">
        <w:rPr>
          <w:rFonts w:asciiTheme="minorHAnsi" w:hAnsiTheme="minorHAnsi"/>
          <w:sz w:val="21"/>
          <w:szCs w:val="21"/>
        </w:rPr>
        <w:t xml:space="preserve"> 2017 </w:t>
      </w:r>
      <w:r w:rsidRPr="005967A8">
        <w:rPr>
          <w:rFonts w:asciiTheme="minorHAnsi" w:hAnsiTheme="minorHAnsi"/>
          <w:noProof/>
          <w:sz w:val="21"/>
          <w:szCs w:val="21"/>
        </w:rPr>
        <w:t>Minutes,</w:t>
      </w:r>
      <w:r w:rsidRPr="005967A8">
        <w:rPr>
          <w:rFonts w:asciiTheme="minorHAnsi" w:hAnsiTheme="minorHAnsi"/>
          <w:sz w:val="21"/>
          <w:szCs w:val="21"/>
        </w:rPr>
        <w:t xml:space="preserve"> and </w:t>
      </w:r>
      <w:r w:rsidR="003615A8">
        <w:rPr>
          <w:rFonts w:asciiTheme="minorHAnsi" w:hAnsiTheme="minorHAnsi"/>
          <w:sz w:val="21"/>
          <w:szCs w:val="21"/>
        </w:rPr>
        <w:t>Director</w:t>
      </w:r>
      <w:r w:rsidR="004B3D11">
        <w:rPr>
          <w:rFonts w:asciiTheme="minorHAnsi" w:hAnsiTheme="minorHAnsi"/>
          <w:sz w:val="21"/>
          <w:szCs w:val="21"/>
        </w:rPr>
        <w:t xml:space="preserve">, </w:t>
      </w:r>
      <w:r w:rsidR="003615A8">
        <w:rPr>
          <w:rFonts w:asciiTheme="minorHAnsi" w:hAnsiTheme="minorHAnsi"/>
          <w:sz w:val="21"/>
          <w:szCs w:val="21"/>
        </w:rPr>
        <w:t>Scott Jones</w:t>
      </w:r>
      <w:r w:rsidRPr="005967A8">
        <w:rPr>
          <w:rFonts w:asciiTheme="minorHAnsi" w:hAnsiTheme="minorHAnsi"/>
          <w:sz w:val="21"/>
          <w:szCs w:val="21"/>
        </w:rPr>
        <w:t xml:space="preserve"> provided the second.  Without any further discussion, the motion to approve the CACD BOD’s </w:t>
      </w:r>
      <w:r w:rsidR="004B3D11">
        <w:rPr>
          <w:rFonts w:asciiTheme="minorHAnsi" w:hAnsiTheme="minorHAnsi"/>
          <w:noProof/>
          <w:sz w:val="21"/>
          <w:szCs w:val="21"/>
        </w:rPr>
        <w:t>Ju</w:t>
      </w:r>
      <w:r w:rsidR="003615A8">
        <w:rPr>
          <w:rFonts w:asciiTheme="minorHAnsi" w:hAnsiTheme="minorHAnsi"/>
          <w:noProof/>
          <w:sz w:val="21"/>
          <w:szCs w:val="21"/>
        </w:rPr>
        <w:t xml:space="preserve">ly </w:t>
      </w:r>
      <w:r w:rsidRPr="005967A8">
        <w:rPr>
          <w:rFonts w:asciiTheme="minorHAnsi" w:hAnsiTheme="minorHAnsi"/>
          <w:sz w:val="21"/>
          <w:szCs w:val="21"/>
        </w:rPr>
        <w:t xml:space="preserve">2017 </w:t>
      </w:r>
      <w:r w:rsidR="005E60F2" w:rsidRPr="005967A8">
        <w:rPr>
          <w:rFonts w:asciiTheme="minorHAnsi" w:hAnsiTheme="minorHAnsi"/>
          <w:sz w:val="21"/>
          <w:szCs w:val="21"/>
        </w:rPr>
        <w:t xml:space="preserve">Minutes </w:t>
      </w:r>
      <w:r w:rsidRPr="00B609EC">
        <w:rPr>
          <w:rFonts w:asciiTheme="minorHAnsi" w:hAnsiTheme="minorHAnsi"/>
          <w:noProof/>
          <w:sz w:val="21"/>
          <w:szCs w:val="21"/>
        </w:rPr>
        <w:t>was passed</w:t>
      </w:r>
      <w:r w:rsidRPr="005967A8">
        <w:rPr>
          <w:rFonts w:asciiTheme="minorHAnsi" w:hAnsiTheme="minorHAnsi"/>
          <w:sz w:val="21"/>
          <w:szCs w:val="21"/>
        </w:rPr>
        <w:t xml:space="preserve"> unanimously.  </w:t>
      </w:r>
    </w:p>
    <w:p w:rsidR="00956E48" w:rsidRDefault="00956E48" w:rsidP="00905E32">
      <w:pPr>
        <w:rPr>
          <w:rFonts w:asciiTheme="minorHAnsi" w:hAnsiTheme="minorHAnsi"/>
          <w:b/>
          <w:i/>
          <w:sz w:val="21"/>
          <w:szCs w:val="21"/>
          <w:u w:val="single"/>
        </w:rPr>
      </w:pPr>
    </w:p>
    <w:p w:rsidR="00541AD4" w:rsidRPr="005967A8" w:rsidRDefault="00541AD4" w:rsidP="00905E32">
      <w:pPr>
        <w:rPr>
          <w:rFonts w:asciiTheme="minorHAnsi" w:hAnsiTheme="minorHAnsi"/>
          <w:b/>
          <w:i/>
          <w:sz w:val="21"/>
          <w:szCs w:val="21"/>
          <w:u w:val="single"/>
        </w:rPr>
      </w:pPr>
      <w:r w:rsidRPr="005967A8">
        <w:rPr>
          <w:rFonts w:asciiTheme="minorHAnsi" w:hAnsiTheme="minorHAnsi"/>
          <w:b/>
          <w:i/>
          <w:sz w:val="21"/>
          <w:szCs w:val="21"/>
          <w:u w:val="single"/>
        </w:rPr>
        <w:t>CSCB Update</w:t>
      </w:r>
      <w:r w:rsidRPr="00956E48">
        <w:rPr>
          <w:rFonts w:asciiTheme="minorHAnsi" w:hAnsiTheme="minorHAnsi"/>
          <w:b/>
          <w:i/>
          <w:noProof/>
          <w:sz w:val="21"/>
          <w:szCs w:val="21"/>
          <w:u w:val="single"/>
        </w:rPr>
        <w:t>:</w:t>
      </w:r>
    </w:p>
    <w:p w:rsidR="003D04EB" w:rsidRDefault="003615A8" w:rsidP="003615A8">
      <w:pPr>
        <w:rPr>
          <w:rFonts w:asciiTheme="minorHAnsi" w:hAnsiTheme="minorHAnsi"/>
          <w:sz w:val="21"/>
          <w:szCs w:val="21"/>
        </w:rPr>
      </w:pPr>
      <w:r>
        <w:rPr>
          <w:rFonts w:asciiTheme="minorHAnsi" w:hAnsiTheme="minorHAnsi"/>
          <w:b/>
          <w:sz w:val="21"/>
          <w:szCs w:val="21"/>
        </w:rPr>
        <w:t>Cindy Lair</w:t>
      </w:r>
      <w:r w:rsidR="00661468" w:rsidRPr="006221B9">
        <w:rPr>
          <w:rFonts w:asciiTheme="minorHAnsi" w:hAnsiTheme="minorHAnsi"/>
          <w:b/>
          <w:sz w:val="21"/>
          <w:szCs w:val="21"/>
        </w:rPr>
        <w:t>:</w:t>
      </w:r>
      <w:r w:rsidR="00661468">
        <w:rPr>
          <w:rFonts w:asciiTheme="minorHAnsi" w:hAnsiTheme="minorHAnsi"/>
          <w:sz w:val="21"/>
          <w:szCs w:val="21"/>
        </w:rPr>
        <w:t xml:space="preserve"> </w:t>
      </w:r>
      <w:r w:rsidR="003D04EB">
        <w:rPr>
          <w:rFonts w:asciiTheme="minorHAnsi" w:hAnsiTheme="minorHAnsi"/>
          <w:sz w:val="21"/>
          <w:szCs w:val="21"/>
        </w:rPr>
        <w:t>Cindy gave an update on the status of Direct Assistance and stated that letters were being sent out and that funds should be received within a few weeks.  Cindy briefly recapped on the issue of noncompliance with a couple of the districts and discussed general DOLA requirements, including elections.</w:t>
      </w:r>
    </w:p>
    <w:p w:rsidR="00843BB2" w:rsidRDefault="00D11EF1" w:rsidP="00060ABA">
      <w:pPr>
        <w:rPr>
          <w:rFonts w:asciiTheme="minorHAnsi" w:hAnsiTheme="minorHAnsi"/>
          <w:sz w:val="21"/>
          <w:szCs w:val="21"/>
        </w:rPr>
      </w:pPr>
      <w:r>
        <w:rPr>
          <w:rFonts w:asciiTheme="minorHAnsi" w:hAnsiTheme="minorHAnsi"/>
          <w:sz w:val="21"/>
          <w:szCs w:val="21"/>
        </w:rPr>
        <w:t xml:space="preserve">Cindy reiterated that compliance is </w:t>
      </w:r>
      <w:r w:rsidRPr="00B609EC">
        <w:rPr>
          <w:rFonts w:asciiTheme="minorHAnsi" w:hAnsiTheme="minorHAnsi"/>
          <w:noProof/>
          <w:sz w:val="21"/>
          <w:szCs w:val="21"/>
        </w:rPr>
        <w:t>huge,</w:t>
      </w:r>
      <w:r>
        <w:rPr>
          <w:rFonts w:asciiTheme="minorHAnsi" w:hAnsiTheme="minorHAnsi"/>
          <w:sz w:val="21"/>
          <w:szCs w:val="21"/>
        </w:rPr>
        <w:t xml:space="preserve"> and how this affects the </w:t>
      </w:r>
      <w:r w:rsidRPr="00B609EC">
        <w:rPr>
          <w:rFonts w:asciiTheme="minorHAnsi" w:hAnsiTheme="minorHAnsi"/>
          <w:noProof/>
          <w:sz w:val="21"/>
          <w:szCs w:val="21"/>
        </w:rPr>
        <w:t>eligibility</w:t>
      </w:r>
      <w:r>
        <w:rPr>
          <w:rFonts w:asciiTheme="minorHAnsi" w:hAnsiTheme="minorHAnsi"/>
          <w:sz w:val="21"/>
          <w:szCs w:val="21"/>
        </w:rPr>
        <w:t xml:space="preserve"> </w:t>
      </w:r>
      <w:r>
        <w:rPr>
          <w:rFonts w:asciiTheme="minorHAnsi" w:hAnsiTheme="minorHAnsi"/>
          <w:noProof/>
          <w:sz w:val="21"/>
          <w:szCs w:val="21"/>
        </w:rPr>
        <w:t>for</w:t>
      </w:r>
      <w:r>
        <w:rPr>
          <w:rFonts w:asciiTheme="minorHAnsi" w:hAnsiTheme="minorHAnsi"/>
          <w:sz w:val="21"/>
          <w:szCs w:val="21"/>
        </w:rPr>
        <w:t xml:space="preserve"> direct assistance, matching </w:t>
      </w:r>
      <w:r w:rsidRPr="00B609EC">
        <w:rPr>
          <w:rFonts w:asciiTheme="minorHAnsi" w:hAnsiTheme="minorHAnsi"/>
          <w:noProof/>
          <w:sz w:val="21"/>
          <w:szCs w:val="21"/>
        </w:rPr>
        <w:t>grants</w:t>
      </w:r>
      <w:r>
        <w:rPr>
          <w:rFonts w:asciiTheme="minorHAnsi" w:hAnsiTheme="minorHAnsi"/>
          <w:noProof/>
          <w:sz w:val="21"/>
          <w:szCs w:val="21"/>
        </w:rPr>
        <w:t>,</w:t>
      </w:r>
      <w:r>
        <w:rPr>
          <w:rFonts w:asciiTheme="minorHAnsi" w:hAnsiTheme="minorHAnsi"/>
          <w:sz w:val="21"/>
          <w:szCs w:val="21"/>
        </w:rPr>
        <w:t xml:space="preserve"> and DTC funds.  </w:t>
      </w:r>
      <w:r w:rsidR="003D04EB">
        <w:rPr>
          <w:rFonts w:asciiTheme="minorHAnsi" w:hAnsiTheme="minorHAnsi"/>
          <w:sz w:val="21"/>
          <w:szCs w:val="21"/>
        </w:rPr>
        <w:t>Cindy explained for any district that does not receive direct assistance, this funding is only for the districts and is put back into the pot for the current year.  These funds are not required to be given back to the state.</w:t>
      </w:r>
      <w:r w:rsidR="00A04D5F">
        <w:rPr>
          <w:rFonts w:asciiTheme="minorHAnsi" w:hAnsiTheme="minorHAnsi"/>
          <w:sz w:val="21"/>
          <w:szCs w:val="21"/>
        </w:rPr>
        <w:t xml:space="preserve">  </w:t>
      </w:r>
      <w:r w:rsidR="003D04EB">
        <w:rPr>
          <w:rFonts w:asciiTheme="minorHAnsi" w:hAnsiTheme="minorHAnsi"/>
          <w:sz w:val="21"/>
          <w:szCs w:val="21"/>
        </w:rPr>
        <w:t>Cindy discussed the Bootstrap Program history and stated that the future of this program is questionable.</w:t>
      </w:r>
      <w:r w:rsidR="00A04D5F">
        <w:rPr>
          <w:rFonts w:asciiTheme="minorHAnsi" w:hAnsiTheme="minorHAnsi"/>
          <w:sz w:val="21"/>
          <w:szCs w:val="21"/>
        </w:rPr>
        <w:t xml:space="preserve">  </w:t>
      </w:r>
      <w:r w:rsidR="003D04EB">
        <w:rPr>
          <w:rFonts w:asciiTheme="minorHAnsi" w:hAnsiTheme="minorHAnsi"/>
          <w:sz w:val="21"/>
          <w:szCs w:val="21"/>
        </w:rPr>
        <w:t xml:space="preserve">Gary Moyer brought up the CSCB Leadership program </w:t>
      </w:r>
      <w:r>
        <w:rPr>
          <w:rFonts w:asciiTheme="minorHAnsi" w:hAnsiTheme="minorHAnsi"/>
          <w:sz w:val="21"/>
          <w:szCs w:val="21"/>
        </w:rPr>
        <w:t>and further discussion with Cindy and all CACD Board members took place in regard to the future and vision of this program.  Cindy covered CSCB staffing and stated they were reviewing applications and would soon be in the interviewing process for the Western Slope Field Specialist.  Cindy invited a CACD Board Member to be involved in the interview process.  Director Scott Jones volunteered to help.  Cindy also announced that the new Grants Manager will be starting September 1</w:t>
      </w:r>
      <w:r w:rsidRPr="00D11EF1">
        <w:rPr>
          <w:rFonts w:asciiTheme="minorHAnsi" w:hAnsiTheme="minorHAnsi"/>
          <w:sz w:val="21"/>
          <w:szCs w:val="21"/>
          <w:vertAlign w:val="superscript"/>
        </w:rPr>
        <w:t>st</w:t>
      </w:r>
      <w:r>
        <w:rPr>
          <w:rFonts w:asciiTheme="minorHAnsi" w:hAnsiTheme="minorHAnsi"/>
          <w:sz w:val="21"/>
          <w:szCs w:val="21"/>
        </w:rPr>
        <w:t>.</w:t>
      </w:r>
    </w:p>
    <w:p w:rsidR="0069487C" w:rsidRDefault="0069487C" w:rsidP="003615A8">
      <w:pPr>
        <w:rPr>
          <w:rFonts w:asciiTheme="minorHAnsi" w:hAnsiTheme="minorHAnsi"/>
          <w:sz w:val="21"/>
          <w:szCs w:val="21"/>
        </w:rPr>
      </w:pPr>
    </w:p>
    <w:p w:rsidR="003615A8" w:rsidRPr="005967A8" w:rsidRDefault="003615A8" w:rsidP="003615A8">
      <w:pPr>
        <w:rPr>
          <w:rFonts w:asciiTheme="minorHAnsi" w:hAnsiTheme="minorHAnsi"/>
          <w:b/>
          <w:i/>
          <w:sz w:val="21"/>
          <w:szCs w:val="21"/>
          <w:u w:val="single"/>
        </w:rPr>
      </w:pPr>
      <w:r>
        <w:rPr>
          <w:rFonts w:asciiTheme="minorHAnsi" w:hAnsiTheme="minorHAnsi"/>
          <w:b/>
          <w:i/>
          <w:sz w:val="21"/>
          <w:szCs w:val="21"/>
          <w:u w:val="single"/>
        </w:rPr>
        <w:lastRenderedPageBreak/>
        <w:t>NRCS Update</w:t>
      </w:r>
      <w:r w:rsidRPr="005967A8">
        <w:rPr>
          <w:rFonts w:asciiTheme="minorHAnsi" w:hAnsiTheme="minorHAnsi"/>
          <w:b/>
          <w:i/>
          <w:sz w:val="21"/>
          <w:szCs w:val="21"/>
          <w:u w:val="single"/>
        </w:rPr>
        <w:t>:</w:t>
      </w:r>
    </w:p>
    <w:p w:rsidR="003615A8" w:rsidRDefault="00694C5C" w:rsidP="003615A8">
      <w:pPr>
        <w:rPr>
          <w:rFonts w:asciiTheme="minorHAnsi" w:hAnsiTheme="minorHAnsi"/>
          <w:sz w:val="21"/>
          <w:szCs w:val="21"/>
        </w:rPr>
      </w:pPr>
      <w:r>
        <w:rPr>
          <w:rFonts w:asciiTheme="minorHAnsi" w:hAnsiTheme="minorHAnsi"/>
          <w:sz w:val="21"/>
          <w:szCs w:val="21"/>
        </w:rPr>
        <w:t>No Update</w:t>
      </w:r>
    </w:p>
    <w:p w:rsidR="00060ABA" w:rsidRDefault="00060ABA" w:rsidP="004615B4">
      <w:pPr>
        <w:rPr>
          <w:rFonts w:asciiTheme="minorHAnsi" w:hAnsiTheme="minorHAnsi"/>
          <w:b/>
          <w:i/>
          <w:sz w:val="21"/>
          <w:szCs w:val="21"/>
          <w:u w:val="single"/>
        </w:rPr>
      </w:pPr>
    </w:p>
    <w:p w:rsidR="004615B4" w:rsidRDefault="00694C5C" w:rsidP="004615B4">
      <w:pPr>
        <w:rPr>
          <w:rFonts w:asciiTheme="minorHAnsi" w:hAnsiTheme="minorHAnsi"/>
          <w:b/>
          <w:i/>
          <w:sz w:val="21"/>
          <w:szCs w:val="21"/>
          <w:u w:val="single"/>
        </w:rPr>
      </w:pPr>
      <w:r>
        <w:rPr>
          <w:rFonts w:asciiTheme="minorHAnsi" w:hAnsiTheme="minorHAnsi"/>
          <w:b/>
          <w:i/>
          <w:sz w:val="21"/>
          <w:szCs w:val="21"/>
          <w:u w:val="single"/>
        </w:rPr>
        <w:t>NACD Update</w:t>
      </w:r>
      <w:r w:rsidR="004615B4" w:rsidRPr="005967A8">
        <w:rPr>
          <w:rFonts w:asciiTheme="minorHAnsi" w:hAnsiTheme="minorHAnsi"/>
          <w:b/>
          <w:i/>
          <w:sz w:val="21"/>
          <w:szCs w:val="21"/>
          <w:u w:val="single"/>
        </w:rPr>
        <w:t>:</w:t>
      </w:r>
    </w:p>
    <w:p w:rsidR="00ED2DA9" w:rsidRDefault="00694C5C" w:rsidP="00ED2DA9">
      <w:pPr>
        <w:rPr>
          <w:rFonts w:asciiTheme="minorHAnsi" w:hAnsiTheme="minorHAnsi"/>
          <w:sz w:val="21"/>
          <w:szCs w:val="21"/>
        </w:rPr>
      </w:pPr>
      <w:r>
        <w:rPr>
          <w:rFonts w:asciiTheme="minorHAnsi" w:hAnsiTheme="minorHAnsi"/>
          <w:sz w:val="21"/>
          <w:szCs w:val="21"/>
        </w:rPr>
        <w:t xml:space="preserve">Director, Gary Thrash asked about the upcoming NACD meeting in </w:t>
      </w:r>
      <w:proofErr w:type="spellStart"/>
      <w:r>
        <w:rPr>
          <w:rFonts w:asciiTheme="minorHAnsi" w:hAnsiTheme="minorHAnsi"/>
          <w:sz w:val="21"/>
          <w:szCs w:val="21"/>
        </w:rPr>
        <w:t>Tuscon</w:t>
      </w:r>
      <w:proofErr w:type="spellEnd"/>
      <w:r>
        <w:rPr>
          <w:rFonts w:asciiTheme="minorHAnsi" w:hAnsiTheme="minorHAnsi"/>
          <w:sz w:val="21"/>
          <w:szCs w:val="21"/>
        </w:rPr>
        <w:t xml:space="preserve">, </w:t>
      </w:r>
      <w:proofErr w:type="gramStart"/>
      <w:r>
        <w:rPr>
          <w:rFonts w:asciiTheme="minorHAnsi" w:hAnsiTheme="minorHAnsi"/>
          <w:sz w:val="21"/>
          <w:szCs w:val="21"/>
        </w:rPr>
        <w:t>AZ ,</w:t>
      </w:r>
      <w:proofErr w:type="gramEnd"/>
      <w:r>
        <w:rPr>
          <w:rFonts w:asciiTheme="minorHAnsi" w:hAnsiTheme="minorHAnsi"/>
          <w:sz w:val="21"/>
          <w:szCs w:val="21"/>
        </w:rPr>
        <w:t xml:space="preserve"> September 11-14.  He covered the costs involved for him to attend.  The Board discussed the importance of CACD presence at the National level.  Discussion also took place about having (1) national vote, NACD being the number one advocate for the Farm Bill and the educational programs involved at the national level.  Discussion also took place about the success of private associations and private funding.   Bob Warner stressed the importance of representation of CACD resolutions at the National level.  Gary Moyer is attending the NACD Regional and stressed the importance of Gary Thrash attending also.  </w:t>
      </w:r>
      <w:r w:rsidR="006F4156">
        <w:rPr>
          <w:rFonts w:asciiTheme="minorHAnsi" w:hAnsiTheme="minorHAnsi"/>
          <w:sz w:val="21"/>
          <w:szCs w:val="21"/>
        </w:rPr>
        <w:t xml:space="preserve">Don </w:t>
      </w:r>
      <w:proofErr w:type="spellStart"/>
      <w:r w:rsidR="006F4156">
        <w:rPr>
          <w:rFonts w:asciiTheme="minorHAnsi" w:hAnsiTheme="minorHAnsi"/>
          <w:sz w:val="21"/>
          <w:szCs w:val="21"/>
        </w:rPr>
        <w:t>McBee</w:t>
      </w:r>
      <w:proofErr w:type="spellEnd"/>
      <w:r w:rsidR="006F4156">
        <w:rPr>
          <w:rFonts w:asciiTheme="minorHAnsi" w:hAnsiTheme="minorHAnsi"/>
          <w:sz w:val="21"/>
          <w:szCs w:val="21"/>
        </w:rPr>
        <w:t xml:space="preserve"> called for a vote to send Gary Thrash to the NACD Regional meeting in </w:t>
      </w:r>
      <w:proofErr w:type="spellStart"/>
      <w:r w:rsidR="006F4156">
        <w:rPr>
          <w:rFonts w:asciiTheme="minorHAnsi" w:hAnsiTheme="minorHAnsi"/>
          <w:sz w:val="21"/>
          <w:szCs w:val="21"/>
        </w:rPr>
        <w:t>Tuscon</w:t>
      </w:r>
      <w:proofErr w:type="spellEnd"/>
      <w:r w:rsidR="006F4156">
        <w:rPr>
          <w:rFonts w:asciiTheme="minorHAnsi" w:hAnsiTheme="minorHAnsi"/>
          <w:sz w:val="21"/>
          <w:szCs w:val="21"/>
        </w:rPr>
        <w:t xml:space="preserve">, with CACD covering the cost.  Gary Moyer gave the motion to approve and Anthony </w:t>
      </w:r>
      <w:proofErr w:type="spellStart"/>
      <w:r w:rsidR="006F4156">
        <w:rPr>
          <w:rFonts w:asciiTheme="minorHAnsi" w:hAnsiTheme="minorHAnsi"/>
          <w:sz w:val="21"/>
          <w:szCs w:val="21"/>
        </w:rPr>
        <w:t>Lobato</w:t>
      </w:r>
      <w:proofErr w:type="spellEnd"/>
      <w:r w:rsidR="006F4156">
        <w:rPr>
          <w:rFonts w:asciiTheme="minorHAnsi" w:hAnsiTheme="minorHAnsi"/>
          <w:sz w:val="21"/>
          <w:szCs w:val="21"/>
        </w:rPr>
        <w:t xml:space="preserve"> provided the second.  </w:t>
      </w:r>
      <w:r w:rsidRPr="00694C5C">
        <w:rPr>
          <w:rFonts w:asciiTheme="minorHAnsi" w:hAnsiTheme="minorHAnsi"/>
          <w:sz w:val="21"/>
          <w:szCs w:val="21"/>
        </w:rPr>
        <w:t xml:space="preserve"> </w:t>
      </w:r>
      <w:r w:rsidR="006F4156" w:rsidRPr="005967A8">
        <w:rPr>
          <w:rFonts w:asciiTheme="minorHAnsi" w:hAnsiTheme="minorHAnsi"/>
          <w:sz w:val="21"/>
          <w:szCs w:val="21"/>
        </w:rPr>
        <w:t>Without any further discussion, the motion to approve</w:t>
      </w:r>
      <w:r w:rsidR="006F4156" w:rsidRPr="006F4156">
        <w:rPr>
          <w:rFonts w:asciiTheme="minorHAnsi" w:hAnsiTheme="minorHAnsi"/>
          <w:noProof/>
          <w:sz w:val="21"/>
          <w:szCs w:val="21"/>
        </w:rPr>
        <w:t xml:space="preserve"> </w:t>
      </w:r>
      <w:r w:rsidR="006F4156">
        <w:rPr>
          <w:rFonts w:asciiTheme="minorHAnsi" w:hAnsiTheme="minorHAnsi"/>
          <w:noProof/>
          <w:sz w:val="21"/>
          <w:szCs w:val="21"/>
        </w:rPr>
        <w:t xml:space="preserve">sending Gary Thrash </w:t>
      </w:r>
      <w:r w:rsidR="006F4156" w:rsidRPr="00B609EC">
        <w:rPr>
          <w:rFonts w:asciiTheme="minorHAnsi" w:hAnsiTheme="minorHAnsi"/>
          <w:noProof/>
          <w:sz w:val="21"/>
          <w:szCs w:val="21"/>
        </w:rPr>
        <w:t>was passed</w:t>
      </w:r>
      <w:r w:rsidR="006F4156" w:rsidRPr="005967A8">
        <w:rPr>
          <w:rFonts w:asciiTheme="minorHAnsi" w:hAnsiTheme="minorHAnsi"/>
          <w:sz w:val="21"/>
          <w:szCs w:val="21"/>
        </w:rPr>
        <w:t xml:space="preserve"> unanimously.  </w:t>
      </w:r>
    </w:p>
    <w:p w:rsidR="00ED2DA9" w:rsidRDefault="00ED2DA9" w:rsidP="00ED2DA9">
      <w:pPr>
        <w:rPr>
          <w:rFonts w:asciiTheme="minorHAnsi" w:hAnsiTheme="minorHAnsi"/>
          <w:sz w:val="21"/>
          <w:szCs w:val="21"/>
        </w:rPr>
      </w:pPr>
    </w:p>
    <w:p w:rsidR="00ED2DA9" w:rsidRPr="006221B9" w:rsidRDefault="00ED2DA9" w:rsidP="00ED2DA9">
      <w:pPr>
        <w:rPr>
          <w:rFonts w:asciiTheme="minorHAnsi" w:hAnsiTheme="minorHAnsi"/>
          <w:b/>
          <w:i/>
          <w:sz w:val="21"/>
          <w:szCs w:val="21"/>
          <w:u w:val="single"/>
        </w:rPr>
      </w:pPr>
      <w:r>
        <w:rPr>
          <w:rFonts w:asciiTheme="minorHAnsi" w:hAnsiTheme="minorHAnsi"/>
          <w:b/>
          <w:i/>
          <w:sz w:val="21"/>
          <w:szCs w:val="21"/>
          <w:u w:val="single"/>
        </w:rPr>
        <w:t>Watershed Meetings</w:t>
      </w:r>
      <w:r w:rsidR="00262342">
        <w:rPr>
          <w:rFonts w:asciiTheme="minorHAnsi" w:hAnsiTheme="minorHAnsi"/>
          <w:b/>
          <w:i/>
          <w:sz w:val="21"/>
          <w:szCs w:val="21"/>
          <w:u w:val="single"/>
        </w:rPr>
        <w:t>/Membership Dues Structure</w:t>
      </w:r>
      <w:r w:rsidRPr="006221B9">
        <w:rPr>
          <w:rFonts w:asciiTheme="minorHAnsi" w:hAnsiTheme="minorHAnsi"/>
          <w:b/>
          <w:i/>
          <w:sz w:val="21"/>
          <w:szCs w:val="21"/>
          <w:u w:val="single"/>
        </w:rPr>
        <w:t>:</w:t>
      </w:r>
    </w:p>
    <w:p w:rsidR="00ED2DA9" w:rsidRDefault="00ED2DA9" w:rsidP="00ED2DA9">
      <w:pPr>
        <w:pStyle w:val="Default"/>
        <w:rPr>
          <w:rFonts w:asciiTheme="minorHAnsi" w:hAnsiTheme="minorHAnsi"/>
          <w:sz w:val="21"/>
          <w:szCs w:val="21"/>
        </w:rPr>
      </w:pPr>
      <w:r>
        <w:rPr>
          <w:rFonts w:asciiTheme="minorHAnsi" w:hAnsiTheme="minorHAnsi"/>
          <w:sz w:val="21"/>
          <w:szCs w:val="21"/>
        </w:rPr>
        <w:t>Director, Mike Cleary brought up the importance of the watershed meetings, how they are structured and the need for strong attendance and involvement.  The board discussed the need to educate on the role and the  value of CACD at all watershed meetings, and added that it is imperative for the watersheds to take this role in hel</w:t>
      </w:r>
      <w:r w:rsidR="000F220A">
        <w:rPr>
          <w:rFonts w:asciiTheme="minorHAnsi" w:hAnsiTheme="minorHAnsi"/>
          <w:sz w:val="21"/>
          <w:szCs w:val="21"/>
        </w:rPr>
        <w:t xml:space="preserve">ping to educate the districts, getting them and keeping them engaged with their watersheds.  The goal is for the watersheds to take the initiative and responsibility to recognize the situations that need to be brought to CACD and that we have a representative from each watershed to </w:t>
      </w:r>
      <w:proofErr w:type="spellStart"/>
      <w:r w:rsidR="000F220A">
        <w:rPr>
          <w:rFonts w:asciiTheme="minorHAnsi" w:hAnsiTheme="minorHAnsi"/>
          <w:sz w:val="21"/>
          <w:szCs w:val="21"/>
        </w:rPr>
        <w:t>to</w:t>
      </w:r>
      <w:proofErr w:type="spellEnd"/>
      <w:r w:rsidR="000F220A">
        <w:rPr>
          <w:rFonts w:asciiTheme="minorHAnsi" w:hAnsiTheme="minorHAnsi"/>
          <w:sz w:val="21"/>
          <w:szCs w:val="21"/>
        </w:rPr>
        <w:t xml:space="preserve"> speak on behalf of CACD.  </w:t>
      </w:r>
      <w:r w:rsidR="00262342">
        <w:rPr>
          <w:rFonts w:asciiTheme="minorHAnsi" w:hAnsiTheme="minorHAnsi"/>
          <w:sz w:val="21"/>
          <w:szCs w:val="21"/>
        </w:rPr>
        <w:t>District Dues structure was also discussed</w:t>
      </w:r>
      <w:r w:rsidR="008E6260">
        <w:rPr>
          <w:rFonts w:asciiTheme="minorHAnsi" w:hAnsiTheme="minorHAnsi"/>
          <w:sz w:val="21"/>
          <w:szCs w:val="21"/>
        </w:rPr>
        <w:t>, including the district dues resolution voted on in 2016</w:t>
      </w:r>
      <w:r w:rsidR="00262342">
        <w:rPr>
          <w:rFonts w:asciiTheme="minorHAnsi" w:hAnsiTheme="minorHAnsi"/>
          <w:sz w:val="21"/>
          <w:szCs w:val="21"/>
        </w:rPr>
        <w:t xml:space="preserve">.  </w:t>
      </w:r>
      <w:r>
        <w:rPr>
          <w:rFonts w:asciiTheme="minorHAnsi" w:hAnsiTheme="minorHAnsi"/>
          <w:sz w:val="21"/>
          <w:szCs w:val="21"/>
        </w:rPr>
        <w:t xml:space="preserve">Don reminded everyone of the opportunity for speakers at the watershed meetings and </w:t>
      </w:r>
      <w:r w:rsidR="000F220A">
        <w:rPr>
          <w:rFonts w:asciiTheme="minorHAnsi" w:hAnsiTheme="minorHAnsi"/>
          <w:sz w:val="21"/>
          <w:szCs w:val="21"/>
        </w:rPr>
        <w:t xml:space="preserve">for everyone </w:t>
      </w:r>
      <w:r>
        <w:rPr>
          <w:rFonts w:asciiTheme="minorHAnsi" w:hAnsiTheme="minorHAnsi"/>
          <w:sz w:val="21"/>
          <w:szCs w:val="21"/>
        </w:rPr>
        <w:t xml:space="preserve">to </w:t>
      </w:r>
      <w:r w:rsidR="000F220A">
        <w:rPr>
          <w:rFonts w:asciiTheme="minorHAnsi" w:hAnsiTheme="minorHAnsi"/>
          <w:sz w:val="21"/>
          <w:szCs w:val="21"/>
        </w:rPr>
        <w:t xml:space="preserve">continue to </w:t>
      </w:r>
      <w:r>
        <w:rPr>
          <w:rFonts w:asciiTheme="minorHAnsi" w:hAnsiTheme="minorHAnsi"/>
          <w:sz w:val="21"/>
          <w:szCs w:val="21"/>
        </w:rPr>
        <w:t xml:space="preserve">help get the word out </w:t>
      </w:r>
      <w:r w:rsidR="000F220A">
        <w:rPr>
          <w:rFonts w:asciiTheme="minorHAnsi" w:hAnsiTheme="minorHAnsi"/>
          <w:sz w:val="21"/>
          <w:szCs w:val="21"/>
        </w:rPr>
        <w:t>to the districts</w:t>
      </w:r>
      <w:r>
        <w:rPr>
          <w:rFonts w:asciiTheme="minorHAnsi" w:hAnsiTheme="minorHAnsi"/>
          <w:sz w:val="21"/>
          <w:szCs w:val="21"/>
        </w:rPr>
        <w:t>.</w:t>
      </w:r>
      <w:r w:rsidR="0024475E">
        <w:rPr>
          <w:rFonts w:asciiTheme="minorHAnsi" w:hAnsiTheme="minorHAnsi"/>
          <w:sz w:val="21"/>
          <w:szCs w:val="21"/>
        </w:rPr>
        <w:t xml:space="preserve">   </w:t>
      </w:r>
    </w:p>
    <w:p w:rsidR="00C067E0" w:rsidRDefault="00C067E0" w:rsidP="00905E32">
      <w:pPr>
        <w:rPr>
          <w:rFonts w:asciiTheme="minorHAnsi" w:hAnsiTheme="minorHAnsi"/>
          <w:sz w:val="21"/>
          <w:szCs w:val="21"/>
        </w:rPr>
      </w:pPr>
    </w:p>
    <w:p w:rsidR="00C067E0" w:rsidRPr="005967A8" w:rsidRDefault="00C067E0" w:rsidP="00C067E0">
      <w:pPr>
        <w:rPr>
          <w:rFonts w:asciiTheme="minorHAnsi" w:hAnsiTheme="minorHAnsi"/>
          <w:b/>
          <w:i/>
          <w:sz w:val="21"/>
          <w:szCs w:val="21"/>
          <w:u w:val="single"/>
        </w:rPr>
      </w:pPr>
      <w:r w:rsidRPr="005967A8">
        <w:rPr>
          <w:rFonts w:asciiTheme="minorHAnsi" w:hAnsiTheme="minorHAnsi"/>
          <w:b/>
          <w:i/>
          <w:sz w:val="21"/>
          <w:szCs w:val="21"/>
          <w:u w:val="single"/>
        </w:rPr>
        <w:t>Legislative Update – Brett Moore:</w:t>
      </w:r>
    </w:p>
    <w:p w:rsidR="00C067E0" w:rsidRDefault="0024475E" w:rsidP="00905E32">
      <w:pPr>
        <w:rPr>
          <w:rFonts w:asciiTheme="minorHAnsi" w:hAnsiTheme="minorHAnsi"/>
          <w:sz w:val="21"/>
          <w:szCs w:val="21"/>
        </w:rPr>
      </w:pPr>
      <w:r>
        <w:rPr>
          <w:rFonts w:asciiTheme="minorHAnsi" w:hAnsiTheme="minorHAnsi"/>
          <w:sz w:val="21"/>
          <w:szCs w:val="21"/>
        </w:rPr>
        <w:t>Brett discussed the Ag meeting scheduled for October and discussed the Ag Council meetings coming up between the months of January through May.  CO Ag Day at the Capitol is scheduled for March 21, 2018.  Discussions took place about WOTUS and now being the time to testify.  Discussions als</w:t>
      </w:r>
      <w:r w:rsidR="00B977C1">
        <w:rPr>
          <w:rFonts w:asciiTheme="minorHAnsi" w:hAnsiTheme="minorHAnsi"/>
          <w:sz w:val="21"/>
          <w:szCs w:val="21"/>
        </w:rPr>
        <w:t xml:space="preserve">o took place in regard to EPA.  Possible resolutions from watersheds were discussed.  The board then went into review and discussion to vote for the Outstanding Legislature Award to be presented at the Annual Meeting.  </w:t>
      </w:r>
    </w:p>
    <w:p w:rsidR="0024664E" w:rsidRPr="005967A8" w:rsidRDefault="0024664E" w:rsidP="00905E32">
      <w:pPr>
        <w:rPr>
          <w:rFonts w:asciiTheme="minorHAnsi" w:hAnsiTheme="minorHAnsi"/>
          <w:sz w:val="21"/>
          <w:szCs w:val="21"/>
        </w:rPr>
      </w:pPr>
    </w:p>
    <w:p w:rsidR="004615B4" w:rsidRPr="005967A8" w:rsidRDefault="00A025C5" w:rsidP="004615B4">
      <w:pPr>
        <w:rPr>
          <w:rFonts w:asciiTheme="minorHAnsi" w:hAnsiTheme="minorHAnsi"/>
          <w:b/>
          <w:i/>
          <w:sz w:val="21"/>
          <w:szCs w:val="21"/>
          <w:u w:val="single"/>
        </w:rPr>
      </w:pPr>
      <w:r w:rsidRPr="005967A8">
        <w:rPr>
          <w:rFonts w:asciiTheme="minorHAnsi" w:hAnsiTheme="minorHAnsi"/>
          <w:b/>
          <w:i/>
          <w:sz w:val="21"/>
          <w:szCs w:val="21"/>
          <w:u w:val="single"/>
        </w:rPr>
        <w:t>Financial</w:t>
      </w:r>
      <w:r w:rsidR="004615B4" w:rsidRPr="005967A8">
        <w:rPr>
          <w:rFonts w:asciiTheme="minorHAnsi" w:hAnsiTheme="minorHAnsi"/>
          <w:b/>
          <w:i/>
          <w:sz w:val="21"/>
          <w:szCs w:val="21"/>
          <w:u w:val="single"/>
        </w:rPr>
        <w:t xml:space="preserve"> Update – </w:t>
      </w:r>
      <w:r w:rsidRPr="005967A8">
        <w:rPr>
          <w:rFonts w:asciiTheme="minorHAnsi" w:hAnsiTheme="minorHAnsi"/>
          <w:b/>
          <w:i/>
          <w:sz w:val="21"/>
          <w:szCs w:val="21"/>
          <w:u w:val="single"/>
        </w:rPr>
        <w:t>Bobbi Ketels</w:t>
      </w:r>
      <w:r w:rsidR="004615B4" w:rsidRPr="005967A8">
        <w:rPr>
          <w:rFonts w:asciiTheme="minorHAnsi" w:hAnsiTheme="minorHAnsi"/>
          <w:b/>
          <w:i/>
          <w:sz w:val="21"/>
          <w:szCs w:val="21"/>
          <w:u w:val="single"/>
        </w:rPr>
        <w:t>:</w:t>
      </w:r>
    </w:p>
    <w:p w:rsidR="00F30E78" w:rsidRDefault="00E51DCD" w:rsidP="0018687F">
      <w:pPr>
        <w:pStyle w:val="Default"/>
        <w:rPr>
          <w:rFonts w:asciiTheme="minorHAnsi" w:hAnsiTheme="minorHAnsi"/>
          <w:sz w:val="21"/>
          <w:szCs w:val="21"/>
        </w:rPr>
      </w:pPr>
      <w:r>
        <w:rPr>
          <w:rFonts w:asciiTheme="minorHAnsi" w:hAnsiTheme="minorHAnsi"/>
          <w:sz w:val="21"/>
          <w:szCs w:val="21"/>
        </w:rPr>
        <w:t>CACD</w:t>
      </w:r>
      <w:r w:rsidR="008E6260">
        <w:rPr>
          <w:rFonts w:asciiTheme="minorHAnsi" w:hAnsiTheme="minorHAnsi"/>
          <w:sz w:val="21"/>
          <w:szCs w:val="21"/>
        </w:rPr>
        <w:t xml:space="preserve"> operating income as of July</w:t>
      </w:r>
      <w:r w:rsidR="00B6237A">
        <w:rPr>
          <w:rFonts w:asciiTheme="minorHAnsi" w:hAnsiTheme="minorHAnsi"/>
          <w:sz w:val="21"/>
          <w:szCs w:val="21"/>
        </w:rPr>
        <w:t xml:space="preserve"> </w:t>
      </w:r>
      <w:proofErr w:type="gramStart"/>
      <w:r w:rsidR="00CE02B7">
        <w:rPr>
          <w:rFonts w:asciiTheme="minorHAnsi" w:hAnsiTheme="minorHAnsi"/>
          <w:sz w:val="21"/>
          <w:szCs w:val="21"/>
        </w:rPr>
        <w:t>30</w:t>
      </w:r>
      <w:r w:rsidR="00CE02B7" w:rsidRPr="00B6237A">
        <w:rPr>
          <w:rFonts w:asciiTheme="minorHAnsi" w:hAnsiTheme="minorHAnsi"/>
          <w:sz w:val="21"/>
          <w:szCs w:val="21"/>
          <w:vertAlign w:val="superscript"/>
        </w:rPr>
        <w:t>th</w:t>
      </w:r>
      <w:r>
        <w:rPr>
          <w:rFonts w:asciiTheme="minorHAnsi" w:hAnsiTheme="minorHAnsi"/>
          <w:sz w:val="21"/>
          <w:szCs w:val="21"/>
        </w:rPr>
        <w:t xml:space="preserve"> </w:t>
      </w:r>
      <w:r w:rsidR="00FD06F4">
        <w:rPr>
          <w:rFonts w:asciiTheme="minorHAnsi" w:hAnsiTheme="minorHAnsi"/>
          <w:sz w:val="21"/>
          <w:szCs w:val="21"/>
        </w:rPr>
        <w:t xml:space="preserve"> is</w:t>
      </w:r>
      <w:proofErr w:type="gramEnd"/>
      <w:r w:rsidR="00FD06F4">
        <w:rPr>
          <w:rFonts w:asciiTheme="minorHAnsi" w:hAnsiTheme="minorHAnsi"/>
          <w:sz w:val="21"/>
          <w:szCs w:val="21"/>
        </w:rPr>
        <w:t xml:space="preserve"> </w:t>
      </w:r>
      <w:r w:rsidR="008E6260">
        <w:rPr>
          <w:rFonts w:asciiTheme="minorHAnsi" w:hAnsiTheme="minorHAnsi"/>
          <w:sz w:val="21"/>
          <w:szCs w:val="21"/>
        </w:rPr>
        <w:t xml:space="preserve">$28,385.34.  </w:t>
      </w:r>
      <w:r>
        <w:rPr>
          <w:rFonts w:asciiTheme="minorHAnsi" w:hAnsiTheme="minorHAnsi"/>
          <w:sz w:val="21"/>
          <w:szCs w:val="21"/>
        </w:rPr>
        <w:t>CACD</w:t>
      </w:r>
      <w:r w:rsidR="00B6237A">
        <w:rPr>
          <w:rFonts w:asciiTheme="minorHAnsi" w:hAnsiTheme="minorHAnsi"/>
          <w:sz w:val="21"/>
          <w:szCs w:val="21"/>
        </w:rPr>
        <w:t xml:space="preserve"> reserve </w:t>
      </w:r>
      <w:r w:rsidR="008E6260">
        <w:rPr>
          <w:rFonts w:asciiTheme="minorHAnsi" w:hAnsiTheme="minorHAnsi"/>
          <w:sz w:val="21"/>
          <w:szCs w:val="21"/>
        </w:rPr>
        <w:t>balance remains at</w:t>
      </w:r>
      <w:r w:rsidR="00F30E78">
        <w:rPr>
          <w:rFonts w:asciiTheme="minorHAnsi" w:hAnsiTheme="minorHAnsi"/>
          <w:sz w:val="21"/>
          <w:szCs w:val="21"/>
        </w:rPr>
        <w:t xml:space="preserve"> </w:t>
      </w:r>
      <w:r w:rsidR="00B6237A">
        <w:rPr>
          <w:rFonts w:asciiTheme="minorHAnsi" w:hAnsiTheme="minorHAnsi"/>
          <w:sz w:val="21"/>
          <w:szCs w:val="21"/>
        </w:rPr>
        <w:t>$</w:t>
      </w:r>
      <w:r w:rsidR="00F30E78">
        <w:rPr>
          <w:rFonts w:asciiTheme="minorHAnsi" w:hAnsiTheme="minorHAnsi"/>
          <w:sz w:val="21"/>
          <w:szCs w:val="21"/>
        </w:rPr>
        <w:t>26,075.15.</w:t>
      </w:r>
      <w:r w:rsidR="00B6237A">
        <w:rPr>
          <w:rFonts w:asciiTheme="minorHAnsi" w:hAnsiTheme="minorHAnsi"/>
          <w:sz w:val="21"/>
          <w:szCs w:val="21"/>
        </w:rPr>
        <w:t xml:space="preserve"> </w:t>
      </w:r>
      <w:r>
        <w:rPr>
          <w:rFonts w:asciiTheme="minorHAnsi" w:hAnsiTheme="minorHAnsi"/>
          <w:sz w:val="21"/>
          <w:szCs w:val="21"/>
        </w:rPr>
        <w:t xml:space="preserve"> </w:t>
      </w:r>
      <w:r w:rsidR="00F30E78">
        <w:rPr>
          <w:rFonts w:asciiTheme="minorHAnsi" w:hAnsiTheme="minorHAnsi"/>
          <w:sz w:val="21"/>
          <w:szCs w:val="21"/>
        </w:rPr>
        <w:t xml:space="preserve">Bobbi is still waiting to follow up with </w:t>
      </w:r>
      <w:r>
        <w:rPr>
          <w:rFonts w:asciiTheme="minorHAnsi" w:hAnsiTheme="minorHAnsi"/>
          <w:sz w:val="21"/>
          <w:szCs w:val="21"/>
        </w:rPr>
        <w:t>the</w:t>
      </w:r>
      <w:r w:rsidR="00F30E78">
        <w:rPr>
          <w:rFonts w:asciiTheme="minorHAnsi" w:hAnsiTheme="minorHAnsi"/>
          <w:sz w:val="21"/>
          <w:szCs w:val="21"/>
        </w:rPr>
        <w:t xml:space="preserve"> CPA </w:t>
      </w:r>
      <w:r w:rsidR="00CE2681">
        <w:rPr>
          <w:rFonts w:asciiTheme="minorHAnsi" w:hAnsiTheme="minorHAnsi"/>
          <w:noProof/>
          <w:sz w:val="21"/>
          <w:szCs w:val="21"/>
        </w:rPr>
        <w:t>regarding</w:t>
      </w:r>
      <w:r w:rsidR="00F30E78">
        <w:rPr>
          <w:rFonts w:asciiTheme="minorHAnsi" w:hAnsiTheme="minorHAnsi"/>
          <w:sz w:val="21"/>
          <w:szCs w:val="21"/>
        </w:rPr>
        <w:t xml:space="preserve"> 2016 balances in the </w:t>
      </w:r>
      <w:r w:rsidR="00FD06F4">
        <w:rPr>
          <w:rFonts w:asciiTheme="minorHAnsi" w:hAnsiTheme="minorHAnsi"/>
          <w:sz w:val="21"/>
          <w:szCs w:val="21"/>
        </w:rPr>
        <w:t>program</w:t>
      </w:r>
      <w:r w:rsidR="00F30E78">
        <w:rPr>
          <w:rFonts w:asciiTheme="minorHAnsi" w:hAnsiTheme="minorHAnsi"/>
          <w:sz w:val="21"/>
          <w:szCs w:val="21"/>
        </w:rPr>
        <w:t xml:space="preserve"> classes that </w:t>
      </w:r>
      <w:r>
        <w:rPr>
          <w:rFonts w:asciiTheme="minorHAnsi" w:hAnsiTheme="minorHAnsi"/>
          <w:sz w:val="21"/>
          <w:szCs w:val="21"/>
        </w:rPr>
        <w:t xml:space="preserve">may </w:t>
      </w:r>
      <w:r w:rsidR="00FD06F4">
        <w:rPr>
          <w:rFonts w:asciiTheme="minorHAnsi" w:hAnsiTheme="minorHAnsi"/>
          <w:sz w:val="21"/>
          <w:szCs w:val="21"/>
        </w:rPr>
        <w:t xml:space="preserve">or may not </w:t>
      </w:r>
      <w:r>
        <w:rPr>
          <w:rFonts w:asciiTheme="minorHAnsi" w:hAnsiTheme="minorHAnsi"/>
          <w:sz w:val="21"/>
          <w:szCs w:val="21"/>
        </w:rPr>
        <w:t xml:space="preserve">need to </w:t>
      </w:r>
      <w:r w:rsidR="00F30E78">
        <w:rPr>
          <w:rFonts w:asciiTheme="minorHAnsi" w:hAnsiTheme="minorHAnsi"/>
          <w:sz w:val="21"/>
          <w:szCs w:val="21"/>
        </w:rPr>
        <w:t xml:space="preserve">be rolled over to 2017.  The balance </w:t>
      </w:r>
      <w:r w:rsidR="008E6260">
        <w:rPr>
          <w:rFonts w:asciiTheme="minorHAnsi" w:hAnsiTheme="minorHAnsi"/>
          <w:sz w:val="21"/>
          <w:szCs w:val="21"/>
        </w:rPr>
        <w:t>in the raffle account is $429.04</w:t>
      </w:r>
      <w:r w:rsidR="00F30E78">
        <w:rPr>
          <w:rFonts w:asciiTheme="minorHAnsi" w:hAnsiTheme="minorHAnsi"/>
          <w:sz w:val="21"/>
          <w:szCs w:val="21"/>
        </w:rPr>
        <w:t xml:space="preserve">.  Bobbi stated that </w:t>
      </w:r>
      <w:r w:rsidR="008E6260">
        <w:rPr>
          <w:rFonts w:asciiTheme="minorHAnsi" w:hAnsiTheme="minorHAnsi"/>
          <w:sz w:val="21"/>
          <w:szCs w:val="21"/>
        </w:rPr>
        <w:t xml:space="preserve">she received the signed check from </w:t>
      </w:r>
      <w:r w:rsidR="00F30E78">
        <w:rPr>
          <w:rFonts w:asciiTheme="minorHAnsi" w:hAnsiTheme="minorHAnsi"/>
          <w:sz w:val="21"/>
          <w:szCs w:val="21"/>
        </w:rPr>
        <w:t xml:space="preserve">Sharon Pattee </w:t>
      </w:r>
      <w:r w:rsidR="008E6260">
        <w:rPr>
          <w:rFonts w:asciiTheme="minorHAnsi" w:hAnsiTheme="minorHAnsi"/>
          <w:sz w:val="21"/>
          <w:szCs w:val="21"/>
        </w:rPr>
        <w:t>and ready to send to NACD, but needs the information of who to send it to and will need a letter of confirmation of the donation in order to close out the raffle account with to CO Secretary of State.</w:t>
      </w:r>
      <w:r w:rsidR="00F30E78">
        <w:rPr>
          <w:rFonts w:asciiTheme="minorHAnsi" w:hAnsiTheme="minorHAnsi"/>
          <w:sz w:val="21"/>
          <w:szCs w:val="21"/>
        </w:rPr>
        <w:t xml:space="preserve">  Membership </w:t>
      </w:r>
      <w:r w:rsidR="00FD06F4">
        <w:rPr>
          <w:rFonts w:asciiTheme="minorHAnsi" w:hAnsiTheme="minorHAnsi"/>
          <w:sz w:val="21"/>
          <w:szCs w:val="21"/>
        </w:rPr>
        <w:t>and District Dues total received $$</w:t>
      </w:r>
      <w:proofErr w:type="gramStart"/>
      <w:r w:rsidR="00FD06F4">
        <w:rPr>
          <w:rFonts w:asciiTheme="minorHAnsi" w:hAnsiTheme="minorHAnsi"/>
          <w:sz w:val="21"/>
          <w:szCs w:val="21"/>
        </w:rPr>
        <w:t>31,884.40</w:t>
      </w:r>
      <w:r w:rsidR="00F30E78">
        <w:rPr>
          <w:rFonts w:asciiTheme="minorHAnsi" w:hAnsiTheme="minorHAnsi"/>
          <w:sz w:val="21"/>
          <w:szCs w:val="21"/>
        </w:rPr>
        <w:t xml:space="preserve"> </w:t>
      </w:r>
      <w:r w:rsidR="00FD06F4">
        <w:rPr>
          <w:rFonts w:asciiTheme="minorHAnsi" w:hAnsiTheme="minorHAnsi"/>
          <w:sz w:val="21"/>
          <w:szCs w:val="21"/>
        </w:rPr>
        <w:t>.</w:t>
      </w:r>
      <w:proofErr w:type="gramEnd"/>
      <w:r w:rsidR="00FD06F4">
        <w:rPr>
          <w:rFonts w:asciiTheme="minorHAnsi" w:hAnsiTheme="minorHAnsi"/>
          <w:sz w:val="21"/>
          <w:szCs w:val="21"/>
        </w:rPr>
        <w:t xml:space="preserve">  Credit card balance $10,888.46</w:t>
      </w:r>
    </w:p>
    <w:p w:rsidR="00262342" w:rsidRDefault="00262342" w:rsidP="00905E32">
      <w:pPr>
        <w:rPr>
          <w:rFonts w:asciiTheme="minorHAnsi" w:hAnsiTheme="minorHAnsi"/>
          <w:b/>
          <w:i/>
          <w:sz w:val="21"/>
          <w:szCs w:val="21"/>
          <w:u w:val="single"/>
        </w:rPr>
      </w:pPr>
    </w:p>
    <w:p w:rsidR="0031537E" w:rsidRPr="007E4282" w:rsidRDefault="0031537E" w:rsidP="00905E32">
      <w:pPr>
        <w:rPr>
          <w:rFonts w:asciiTheme="minorHAnsi" w:hAnsiTheme="minorHAnsi"/>
          <w:b/>
          <w:i/>
          <w:sz w:val="21"/>
          <w:szCs w:val="21"/>
          <w:u w:val="single"/>
        </w:rPr>
      </w:pPr>
      <w:r w:rsidRPr="007E4282">
        <w:rPr>
          <w:rFonts w:asciiTheme="minorHAnsi" w:hAnsiTheme="minorHAnsi"/>
          <w:b/>
          <w:i/>
          <w:sz w:val="21"/>
          <w:szCs w:val="21"/>
          <w:u w:val="single"/>
        </w:rPr>
        <w:t>Conservator:</w:t>
      </w:r>
    </w:p>
    <w:p w:rsidR="000307CA" w:rsidRPr="00C6619F" w:rsidRDefault="00C6619F" w:rsidP="00905E32">
      <w:pPr>
        <w:rPr>
          <w:rFonts w:asciiTheme="minorHAnsi" w:hAnsiTheme="minorHAnsi"/>
          <w:sz w:val="21"/>
          <w:szCs w:val="21"/>
        </w:rPr>
      </w:pPr>
      <w:proofErr w:type="gramStart"/>
      <w:r w:rsidRPr="00C6619F">
        <w:rPr>
          <w:rFonts w:asciiTheme="minorHAnsi" w:hAnsiTheme="minorHAnsi"/>
          <w:sz w:val="21"/>
          <w:szCs w:val="21"/>
        </w:rPr>
        <w:t>Bobbi reminded everyone of the need for further assistance in obtaining advertisers and engaging districts for the upcoming Northeast Region issue of the CO Conservator.</w:t>
      </w:r>
      <w:proofErr w:type="gramEnd"/>
    </w:p>
    <w:p w:rsidR="006221B9" w:rsidRDefault="006221B9" w:rsidP="00905E32">
      <w:pPr>
        <w:rPr>
          <w:rFonts w:asciiTheme="minorHAnsi" w:hAnsiTheme="minorHAnsi"/>
          <w:sz w:val="21"/>
          <w:szCs w:val="21"/>
        </w:rPr>
      </w:pPr>
    </w:p>
    <w:p w:rsidR="006221B9" w:rsidRPr="006221B9" w:rsidRDefault="006221B9" w:rsidP="00905E32">
      <w:pPr>
        <w:rPr>
          <w:rFonts w:asciiTheme="minorHAnsi" w:hAnsiTheme="minorHAnsi"/>
          <w:b/>
          <w:i/>
          <w:sz w:val="21"/>
          <w:szCs w:val="21"/>
          <w:u w:val="single"/>
        </w:rPr>
      </w:pPr>
      <w:r w:rsidRPr="006221B9">
        <w:rPr>
          <w:rFonts w:asciiTheme="minorHAnsi" w:hAnsiTheme="minorHAnsi"/>
          <w:b/>
          <w:i/>
          <w:sz w:val="21"/>
          <w:szCs w:val="21"/>
          <w:u w:val="single"/>
        </w:rPr>
        <w:t>Annual Meeting:</w:t>
      </w:r>
    </w:p>
    <w:p w:rsidR="005D4807" w:rsidRDefault="00BE2368" w:rsidP="00905E32">
      <w:pPr>
        <w:rPr>
          <w:rFonts w:asciiTheme="minorHAnsi" w:hAnsiTheme="minorHAnsi"/>
          <w:noProof/>
          <w:sz w:val="21"/>
          <w:szCs w:val="21"/>
        </w:rPr>
      </w:pPr>
      <w:r>
        <w:rPr>
          <w:rFonts w:asciiTheme="minorHAnsi" w:hAnsiTheme="minorHAnsi"/>
          <w:noProof/>
          <w:sz w:val="21"/>
          <w:szCs w:val="21"/>
        </w:rPr>
        <w:t xml:space="preserve">The board reviewed the draft schedule, discussed the speakers and topics for breakout sessions, and possible sponsorships for the Annual Meeting .  Further discussion took place in planning for the Live Auction and goals for the exhibitors  expo.  Changes to the sponsorship form were reviewed for updating to the website, </w:t>
      </w:r>
      <w:r>
        <w:rPr>
          <w:rFonts w:asciiTheme="minorHAnsi" w:hAnsiTheme="minorHAnsi"/>
          <w:noProof/>
          <w:sz w:val="21"/>
          <w:szCs w:val="21"/>
        </w:rPr>
        <w:lastRenderedPageBreak/>
        <w:t xml:space="preserve">as well as changes in processing credit cards  for the Annual Meeting registrations, sponsorships and exhibitors.  All agreed for security reasons it was not a good idea to have credit card processing through the website.  Don asked for a motion to vote on removing the credit card information section from the forms and to open an account with Square for easier credit card processing procedures prior to and during the Annual Meeting.  </w:t>
      </w:r>
      <w:r w:rsidR="00584BBF" w:rsidRPr="005967A8">
        <w:rPr>
          <w:rFonts w:asciiTheme="minorHAnsi" w:hAnsiTheme="minorHAnsi"/>
          <w:sz w:val="21"/>
          <w:szCs w:val="21"/>
        </w:rPr>
        <w:t xml:space="preserve">Director, </w:t>
      </w:r>
      <w:r w:rsidR="00584BBF">
        <w:rPr>
          <w:rFonts w:asciiTheme="minorHAnsi" w:hAnsiTheme="minorHAnsi"/>
          <w:sz w:val="21"/>
          <w:szCs w:val="21"/>
        </w:rPr>
        <w:t xml:space="preserve">Gary Moyer </w:t>
      </w:r>
      <w:r w:rsidR="00584BBF" w:rsidRPr="005967A8">
        <w:rPr>
          <w:rFonts w:asciiTheme="minorHAnsi" w:hAnsiTheme="minorHAnsi"/>
          <w:sz w:val="21"/>
          <w:szCs w:val="21"/>
        </w:rPr>
        <w:t>made the motion to approve</w:t>
      </w:r>
      <w:r w:rsidR="00584BBF" w:rsidRPr="005967A8">
        <w:rPr>
          <w:rFonts w:asciiTheme="minorHAnsi" w:hAnsiTheme="minorHAnsi"/>
          <w:noProof/>
          <w:sz w:val="21"/>
          <w:szCs w:val="21"/>
        </w:rPr>
        <w:t>,</w:t>
      </w:r>
      <w:r w:rsidR="00584BBF" w:rsidRPr="005967A8">
        <w:rPr>
          <w:rFonts w:asciiTheme="minorHAnsi" w:hAnsiTheme="minorHAnsi"/>
          <w:sz w:val="21"/>
          <w:szCs w:val="21"/>
        </w:rPr>
        <w:t xml:space="preserve"> and </w:t>
      </w:r>
      <w:r w:rsidR="00584BBF">
        <w:rPr>
          <w:rFonts w:asciiTheme="minorHAnsi" w:hAnsiTheme="minorHAnsi"/>
          <w:sz w:val="21"/>
          <w:szCs w:val="21"/>
        </w:rPr>
        <w:t>Director, Mike Cleary</w:t>
      </w:r>
      <w:r w:rsidR="00584BBF" w:rsidRPr="005967A8">
        <w:rPr>
          <w:rFonts w:asciiTheme="minorHAnsi" w:hAnsiTheme="minorHAnsi"/>
          <w:sz w:val="21"/>
          <w:szCs w:val="21"/>
        </w:rPr>
        <w:t xml:space="preserve"> provided the second.  Without any further discussion, the motion to approve </w:t>
      </w:r>
      <w:r w:rsidR="00584BBF" w:rsidRPr="00B609EC">
        <w:rPr>
          <w:rFonts w:asciiTheme="minorHAnsi" w:hAnsiTheme="minorHAnsi"/>
          <w:noProof/>
          <w:sz w:val="21"/>
          <w:szCs w:val="21"/>
        </w:rPr>
        <w:t>was</w:t>
      </w:r>
      <w:r w:rsidR="00584BBF">
        <w:rPr>
          <w:rFonts w:asciiTheme="minorHAnsi" w:hAnsiTheme="minorHAnsi"/>
          <w:noProof/>
          <w:sz w:val="21"/>
          <w:szCs w:val="21"/>
        </w:rPr>
        <w:t xml:space="preserve"> </w:t>
      </w:r>
      <w:r w:rsidR="00584BBF" w:rsidRPr="00B609EC">
        <w:rPr>
          <w:rFonts w:asciiTheme="minorHAnsi" w:hAnsiTheme="minorHAnsi"/>
          <w:noProof/>
          <w:sz w:val="21"/>
          <w:szCs w:val="21"/>
        </w:rPr>
        <w:t>passed</w:t>
      </w:r>
      <w:r w:rsidR="00584BBF" w:rsidRPr="005967A8">
        <w:rPr>
          <w:rFonts w:asciiTheme="minorHAnsi" w:hAnsiTheme="minorHAnsi"/>
          <w:sz w:val="21"/>
          <w:szCs w:val="21"/>
        </w:rPr>
        <w:t xml:space="preserve"> unanimously.  </w:t>
      </w:r>
    </w:p>
    <w:p w:rsidR="00CD1B77" w:rsidRDefault="00CD1B77" w:rsidP="00905E32">
      <w:pPr>
        <w:rPr>
          <w:rFonts w:asciiTheme="minorHAnsi" w:hAnsiTheme="minorHAnsi"/>
          <w:noProof/>
          <w:sz w:val="21"/>
          <w:szCs w:val="21"/>
        </w:rPr>
      </w:pPr>
    </w:p>
    <w:p w:rsidR="00CD1B77" w:rsidRPr="006221B9" w:rsidRDefault="00CD1B77" w:rsidP="00CD1B77">
      <w:pPr>
        <w:rPr>
          <w:rFonts w:asciiTheme="minorHAnsi" w:hAnsiTheme="minorHAnsi"/>
          <w:b/>
          <w:i/>
          <w:sz w:val="21"/>
          <w:szCs w:val="21"/>
          <w:u w:val="single"/>
        </w:rPr>
      </w:pPr>
      <w:r>
        <w:rPr>
          <w:rFonts w:asciiTheme="minorHAnsi" w:hAnsiTheme="minorHAnsi"/>
          <w:b/>
          <w:i/>
          <w:sz w:val="21"/>
          <w:szCs w:val="21"/>
          <w:u w:val="single"/>
        </w:rPr>
        <w:t>Envirothon</w:t>
      </w:r>
      <w:r w:rsidRPr="006221B9">
        <w:rPr>
          <w:rFonts w:asciiTheme="minorHAnsi" w:hAnsiTheme="minorHAnsi"/>
          <w:b/>
          <w:i/>
          <w:sz w:val="21"/>
          <w:szCs w:val="21"/>
          <w:u w:val="single"/>
        </w:rPr>
        <w:t>:</w:t>
      </w:r>
    </w:p>
    <w:p w:rsidR="00CD1B77" w:rsidRDefault="0010146E" w:rsidP="00B00199">
      <w:pPr>
        <w:pStyle w:val="Default"/>
        <w:rPr>
          <w:rFonts w:asciiTheme="minorHAnsi" w:hAnsiTheme="minorHAnsi"/>
          <w:sz w:val="21"/>
          <w:szCs w:val="21"/>
        </w:rPr>
      </w:pPr>
      <w:r>
        <w:rPr>
          <w:rFonts w:asciiTheme="minorHAnsi" w:hAnsiTheme="minorHAnsi"/>
          <w:sz w:val="21"/>
          <w:szCs w:val="21"/>
        </w:rPr>
        <w:t>No Update</w:t>
      </w:r>
    </w:p>
    <w:p w:rsidR="0010146E" w:rsidRDefault="0010146E" w:rsidP="00B00199">
      <w:pPr>
        <w:pStyle w:val="Default"/>
        <w:rPr>
          <w:rFonts w:asciiTheme="minorHAnsi" w:hAnsiTheme="minorHAnsi"/>
          <w:sz w:val="21"/>
          <w:szCs w:val="21"/>
        </w:rPr>
      </w:pPr>
    </w:p>
    <w:p w:rsidR="0010146E" w:rsidRPr="007E4282" w:rsidRDefault="0010146E" w:rsidP="0010146E">
      <w:pPr>
        <w:rPr>
          <w:rFonts w:asciiTheme="minorHAnsi" w:hAnsiTheme="minorHAnsi"/>
          <w:b/>
          <w:i/>
          <w:sz w:val="21"/>
          <w:szCs w:val="21"/>
          <w:u w:val="single"/>
        </w:rPr>
      </w:pPr>
      <w:r w:rsidRPr="007E4282">
        <w:rPr>
          <w:rFonts w:asciiTheme="minorHAnsi" w:hAnsiTheme="minorHAnsi"/>
          <w:b/>
          <w:i/>
          <w:sz w:val="21"/>
          <w:szCs w:val="21"/>
          <w:u w:val="single"/>
        </w:rPr>
        <w:t>Camp Rocky:</w:t>
      </w:r>
    </w:p>
    <w:p w:rsidR="0010146E" w:rsidRDefault="0010146E" w:rsidP="0010146E">
      <w:pPr>
        <w:rPr>
          <w:rFonts w:asciiTheme="minorHAnsi" w:hAnsiTheme="minorHAnsi"/>
          <w:sz w:val="21"/>
          <w:szCs w:val="21"/>
        </w:rPr>
      </w:pPr>
      <w:r>
        <w:rPr>
          <w:rFonts w:asciiTheme="minorHAnsi" w:hAnsiTheme="minorHAnsi"/>
          <w:sz w:val="21"/>
          <w:szCs w:val="21"/>
        </w:rPr>
        <w:t>No Update</w:t>
      </w:r>
    </w:p>
    <w:p w:rsidR="00CD1B77" w:rsidRDefault="00CD1B77" w:rsidP="00B00199">
      <w:pPr>
        <w:pStyle w:val="Default"/>
        <w:rPr>
          <w:rFonts w:asciiTheme="minorHAnsi" w:hAnsiTheme="minorHAnsi"/>
          <w:sz w:val="21"/>
          <w:szCs w:val="21"/>
        </w:rPr>
      </w:pPr>
    </w:p>
    <w:p w:rsidR="0010146E" w:rsidRPr="007E4282" w:rsidRDefault="0010146E" w:rsidP="0010146E">
      <w:pPr>
        <w:rPr>
          <w:rFonts w:asciiTheme="minorHAnsi" w:hAnsiTheme="minorHAnsi"/>
          <w:b/>
          <w:i/>
          <w:sz w:val="21"/>
          <w:szCs w:val="21"/>
          <w:u w:val="single"/>
        </w:rPr>
      </w:pPr>
      <w:r>
        <w:rPr>
          <w:rFonts w:asciiTheme="minorHAnsi" w:hAnsiTheme="minorHAnsi"/>
          <w:b/>
          <w:i/>
          <w:sz w:val="21"/>
          <w:szCs w:val="21"/>
          <w:u w:val="single"/>
        </w:rPr>
        <w:t xml:space="preserve">Guest Speaker Greg </w:t>
      </w:r>
      <w:proofErr w:type="spellStart"/>
      <w:r>
        <w:rPr>
          <w:rFonts w:asciiTheme="minorHAnsi" w:hAnsiTheme="minorHAnsi"/>
          <w:b/>
          <w:i/>
          <w:sz w:val="21"/>
          <w:szCs w:val="21"/>
          <w:u w:val="single"/>
        </w:rPr>
        <w:t>Brunjak</w:t>
      </w:r>
      <w:proofErr w:type="spellEnd"/>
      <w:r>
        <w:rPr>
          <w:rFonts w:asciiTheme="minorHAnsi" w:hAnsiTheme="minorHAnsi"/>
          <w:b/>
          <w:i/>
          <w:sz w:val="21"/>
          <w:szCs w:val="21"/>
          <w:u w:val="single"/>
        </w:rPr>
        <w:t xml:space="preserve">, UARRP Project </w:t>
      </w:r>
      <w:proofErr w:type="gramStart"/>
      <w:r>
        <w:rPr>
          <w:rFonts w:asciiTheme="minorHAnsi" w:hAnsiTheme="minorHAnsi"/>
          <w:b/>
          <w:i/>
          <w:sz w:val="21"/>
          <w:szCs w:val="21"/>
          <w:u w:val="single"/>
        </w:rPr>
        <w:t xml:space="preserve">Coordinator </w:t>
      </w:r>
      <w:r w:rsidRPr="007E4282">
        <w:rPr>
          <w:rFonts w:asciiTheme="minorHAnsi" w:hAnsiTheme="minorHAnsi"/>
          <w:b/>
          <w:i/>
          <w:sz w:val="21"/>
          <w:szCs w:val="21"/>
          <w:u w:val="single"/>
        </w:rPr>
        <w:t>:</w:t>
      </w:r>
      <w:proofErr w:type="gramEnd"/>
    </w:p>
    <w:p w:rsidR="00FD06F4" w:rsidRDefault="00FD06F4" w:rsidP="00B00199">
      <w:pPr>
        <w:pStyle w:val="Default"/>
        <w:rPr>
          <w:rFonts w:asciiTheme="minorHAnsi" w:hAnsiTheme="minorHAnsi"/>
          <w:sz w:val="21"/>
          <w:szCs w:val="21"/>
        </w:rPr>
      </w:pPr>
      <w:r>
        <w:rPr>
          <w:rFonts w:asciiTheme="minorHAnsi" w:hAnsiTheme="minorHAnsi"/>
          <w:sz w:val="21"/>
          <w:szCs w:val="21"/>
        </w:rPr>
        <w:t xml:space="preserve">Greg </w:t>
      </w:r>
      <w:proofErr w:type="spellStart"/>
      <w:r>
        <w:rPr>
          <w:rFonts w:asciiTheme="minorHAnsi" w:hAnsiTheme="minorHAnsi"/>
          <w:sz w:val="21"/>
          <w:szCs w:val="21"/>
        </w:rPr>
        <w:t>Brunjak</w:t>
      </w:r>
      <w:proofErr w:type="spellEnd"/>
      <w:r w:rsidR="0063708B">
        <w:rPr>
          <w:rFonts w:asciiTheme="minorHAnsi" w:hAnsiTheme="minorHAnsi"/>
          <w:sz w:val="21"/>
          <w:szCs w:val="21"/>
        </w:rPr>
        <w:t xml:space="preserve"> from Quality Fisheries Management is the Project C</w:t>
      </w:r>
      <w:r>
        <w:rPr>
          <w:rFonts w:asciiTheme="minorHAnsi" w:hAnsiTheme="minorHAnsi"/>
          <w:sz w:val="21"/>
          <w:szCs w:val="21"/>
        </w:rPr>
        <w:t>oordinator for the U</w:t>
      </w:r>
      <w:r w:rsidR="0063708B">
        <w:rPr>
          <w:rFonts w:asciiTheme="minorHAnsi" w:hAnsiTheme="minorHAnsi"/>
          <w:sz w:val="21"/>
          <w:szCs w:val="21"/>
        </w:rPr>
        <w:t xml:space="preserve">pper Arkansas River Restoration Project.  </w:t>
      </w:r>
      <w:r>
        <w:rPr>
          <w:rFonts w:asciiTheme="minorHAnsi" w:hAnsiTheme="minorHAnsi"/>
          <w:sz w:val="21"/>
          <w:szCs w:val="21"/>
        </w:rPr>
        <w:t xml:space="preserve">CACD is the fiscal </w:t>
      </w:r>
      <w:r w:rsidR="0063708B">
        <w:rPr>
          <w:rFonts w:asciiTheme="minorHAnsi" w:hAnsiTheme="minorHAnsi"/>
          <w:sz w:val="21"/>
          <w:szCs w:val="21"/>
        </w:rPr>
        <w:t>administrating partner, along with Greg and U.S Fish and Wildlife Service</w:t>
      </w:r>
      <w:r>
        <w:rPr>
          <w:rFonts w:asciiTheme="minorHAnsi" w:hAnsiTheme="minorHAnsi"/>
          <w:sz w:val="21"/>
          <w:szCs w:val="21"/>
        </w:rPr>
        <w:t>.  Greg gave a presentation to the board on the history a</w:t>
      </w:r>
      <w:r w:rsidR="0069487C">
        <w:rPr>
          <w:rFonts w:asciiTheme="minorHAnsi" w:hAnsiTheme="minorHAnsi"/>
          <w:sz w:val="21"/>
          <w:szCs w:val="21"/>
        </w:rPr>
        <w:t xml:space="preserve">nd the progress of restoration </w:t>
      </w:r>
      <w:r>
        <w:rPr>
          <w:rFonts w:asciiTheme="minorHAnsi" w:hAnsiTheme="minorHAnsi"/>
          <w:sz w:val="21"/>
          <w:szCs w:val="21"/>
        </w:rPr>
        <w:t>as we approach the end of the</w:t>
      </w:r>
      <w:r w:rsidR="0063708B">
        <w:rPr>
          <w:rFonts w:asciiTheme="minorHAnsi" w:hAnsiTheme="minorHAnsi"/>
          <w:sz w:val="21"/>
          <w:szCs w:val="21"/>
        </w:rPr>
        <w:t xml:space="preserve"> first</w:t>
      </w:r>
      <w:r>
        <w:rPr>
          <w:rFonts w:asciiTheme="minorHAnsi" w:hAnsiTheme="minorHAnsi"/>
          <w:sz w:val="21"/>
          <w:szCs w:val="21"/>
        </w:rPr>
        <w:t xml:space="preserve"> </w:t>
      </w:r>
      <w:r w:rsidR="0069487C">
        <w:rPr>
          <w:rFonts w:asciiTheme="minorHAnsi" w:hAnsiTheme="minorHAnsi"/>
          <w:sz w:val="21"/>
          <w:szCs w:val="21"/>
        </w:rPr>
        <w:t xml:space="preserve">(5) year contract.  Construction has been going on since 2011 with 11 landowners who signed onto the project.  Now (10) of these landowners have cattle back on their property for grazing.  Greg will be giving a more in-depth presentation as one of our break-out speakers at the Annual Meeting.  CACD is in the process of signing a new (5) year agreement for the monitoring and maintenance stage of this project.  As part of the new agreement, CACD will continue to be the fiscal administrator and will receive compensation for administrative time provided.   CACD board members will join Greg for a tour in the morning.  </w:t>
      </w:r>
    </w:p>
    <w:p w:rsidR="00FD06F4" w:rsidRDefault="00FD06F4" w:rsidP="00B00199">
      <w:pPr>
        <w:pStyle w:val="Default"/>
        <w:rPr>
          <w:rFonts w:asciiTheme="minorHAnsi" w:hAnsiTheme="minorHAnsi"/>
          <w:sz w:val="21"/>
          <w:szCs w:val="21"/>
        </w:rPr>
      </w:pPr>
    </w:p>
    <w:p w:rsidR="005D27DE" w:rsidRPr="005967A8" w:rsidRDefault="0018687F" w:rsidP="00B00199">
      <w:pPr>
        <w:pStyle w:val="Default"/>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p>
    <w:p w:rsidR="00B00199" w:rsidRDefault="00B00199" w:rsidP="00B00199">
      <w:pPr>
        <w:pStyle w:val="Default"/>
        <w:rPr>
          <w:rFonts w:asciiTheme="minorHAnsi" w:hAnsiTheme="minorHAnsi"/>
          <w:sz w:val="21"/>
          <w:szCs w:val="21"/>
        </w:rPr>
      </w:pPr>
      <w:r w:rsidRPr="005967A8">
        <w:rPr>
          <w:rFonts w:asciiTheme="minorHAnsi" w:hAnsiTheme="minorHAnsi"/>
          <w:sz w:val="21"/>
          <w:szCs w:val="21"/>
        </w:rPr>
        <w:t xml:space="preserve">Respectfully Submitted, </w:t>
      </w:r>
    </w:p>
    <w:p w:rsidR="007E4282" w:rsidRPr="005967A8" w:rsidRDefault="007E4282" w:rsidP="00B00199">
      <w:pPr>
        <w:pStyle w:val="Default"/>
        <w:rPr>
          <w:rFonts w:asciiTheme="minorHAnsi" w:hAnsiTheme="minorHAnsi"/>
          <w:sz w:val="21"/>
          <w:szCs w:val="21"/>
        </w:rPr>
      </w:pPr>
    </w:p>
    <w:p w:rsidR="00882326" w:rsidRDefault="00B00199" w:rsidP="006E6E54">
      <w:pPr>
        <w:pStyle w:val="Default"/>
        <w:rPr>
          <w:rFonts w:asciiTheme="minorHAnsi" w:hAnsiTheme="minorHAnsi"/>
          <w:sz w:val="21"/>
          <w:szCs w:val="21"/>
        </w:rPr>
      </w:pPr>
      <w:r w:rsidRPr="005967A8">
        <w:rPr>
          <w:rFonts w:asciiTheme="minorHAnsi" w:hAnsiTheme="minorHAnsi"/>
          <w:sz w:val="21"/>
          <w:szCs w:val="21"/>
        </w:rPr>
        <w:t>Bobbi Ketels</w:t>
      </w:r>
      <w:r w:rsidR="006E6E54">
        <w:rPr>
          <w:rFonts w:asciiTheme="minorHAnsi" w:hAnsiTheme="minorHAnsi"/>
          <w:sz w:val="21"/>
          <w:szCs w:val="21"/>
        </w:rPr>
        <w:t xml:space="preserve"> </w:t>
      </w:r>
    </w:p>
    <w:p w:rsidR="005D27DE" w:rsidRPr="006E6E54" w:rsidRDefault="00B00199" w:rsidP="006E6E54">
      <w:pPr>
        <w:pStyle w:val="Default"/>
        <w:rPr>
          <w:rFonts w:asciiTheme="minorHAnsi" w:hAnsiTheme="minorHAnsi"/>
          <w:sz w:val="21"/>
          <w:szCs w:val="21"/>
        </w:rPr>
      </w:pPr>
      <w:r w:rsidRPr="005967A8">
        <w:rPr>
          <w:rFonts w:asciiTheme="minorHAnsi" w:hAnsiTheme="minorHAnsi"/>
          <w:sz w:val="21"/>
          <w:szCs w:val="21"/>
        </w:rPr>
        <w:t>CACD Executive Director</w:t>
      </w: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046AA3" w:rsidRPr="00B00199" w:rsidRDefault="00046AA3" w:rsidP="00B00199">
      <w:pPr>
        <w:rPr>
          <w:szCs w:val="36"/>
        </w:rPr>
      </w:pPr>
      <w:r>
        <w:rPr>
          <w:sz w:val="23"/>
          <w:szCs w:val="23"/>
        </w:rPr>
        <w:tab/>
      </w:r>
    </w:p>
    <w:sectPr w:rsidR="00046AA3" w:rsidRPr="00B00199" w:rsidSect="00EA5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tjA3NjI2NTYytbQ0tDRT0lEKTi0uzszPAykwrgUAhL61riwAAAA="/>
  </w:docVars>
  <w:rsids>
    <w:rsidRoot w:val="00B508C9"/>
    <w:rsid w:val="000109EA"/>
    <w:rsid w:val="00014AEA"/>
    <w:rsid w:val="000307CA"/>
    <w:rsid w:val="00031302"/>
    <w:rsid w:val="00045B93"/>
    <w:rsid w:val="00046AA3"/>
    <w:rsid w:val="00051496"/>
    <w:rsid w:val="000520AA"/>
    <w:rsid w:val="00054EED"/>
    <w:rsid w:val="00055A86"/>
    <w:rsid w:val="00060ABA"/>
    <w:rsid w:val="00092183"/>
    <w:rsid w:val="000A00D8"/>
    <w:rsid w:val="000A60DA"/>
    <w:rsid w:val="000C6FEE"/>
    <w:rsid w:val="000F220A"/>
    <w:rsid w:val="0010146E"/>
    <w:rsid w:val="00114976"/>
    <w:rsid w:val="001220C1"/>
    <w:rsid w:val="001222C2"/>
    <w:rsid w:val="0012335A"/>
    <w:rsid w:val="00124517"/>
    <w:rsid w:val="001274B2"/>
    <w:rsid w:val="00133586"/>
    <w:rsid w:val="0017536B"/>
    <w:rsid w:val="001800AF"/>
    <w:rsid w:val="0018687F"/>
    <w:rsid w:val="001B67BD"/>
    <w:rsid w:val="001E1297"/>
    <w:rsid w:val="001F719D"/>
    <w:rsid w:val="001F7C03"/>
    <w:rsid w:val="0022120A"/>
    <w:rsid w:val="0024475E"/>
    <w:rsid w:val="0024664E"/>
    <w:rsid w:val="00247E86"/>
    <w:rsid w:val="002567C2"/>
    <w:rsid w:val="002579C9"/>
    <w:rsid w:val="00262342"/>
    <w:rsid w:val="0026418E"/>
    <w:rsid w:val="00265C48"/>
    <w:rsid w:val="002922A7"/>
    <w:rsid w:val="002D36CD"/>
    <w:rsid w:val="002E0FB1"/>
    <w:rsid w:val="003141C2"/>
    <w:rsid w:val="0031537E"/>
    <w:rsid w:val="00324037"/>
    <w:rsid w:val="003350D7"/>
    <w:rsid w:val="00340679"/>
    <w:rsid w:val="00341FBA"/>
    <w:rsid w:val="00344A70"/>
    <w:rsid w:val="00356802"/>
    <w:rsid w:val="003615A8"/>
    <w:rsid w:val="0036636A"/>
    <w:rsid w:val="00390592"/>
    <w:rsid w:val="003A6A1D"/>
    <w:rsid w:val="003B705A"/>
    <w:rsid w:val="003D04EB"/>
    <w:rsid w:val="003D1969"/>
    <w:rsid w:val="003E27A1"/>
    <w:rsid w:val="003F31F2"/>
    <w:rsid w:val="004615B4"/>
    <w:rsid w:val="00473364"/>
    <w:rsid w:val="00474CD2"/>
    <w:rsid w:val="004877EA"/>
    <w:rsid w:val="004903B5"/>
    <w:rsid w:val="004A76B5"/>
    <w:rsid w:val="004B3D11"/>
    <w:rsid w:val="004C3C4A"/>
    <w:rsid w:val="004C7A79"/>
    <w:rsid w:val="00504FD9"/>
    <w:rsid w:val="005077F6"/>
    <w:rsid w:val="005203C1"/>
    <w:rsid w:val="00520891"/>
    <w:rsid w:val="00520F1F"/>
    <w:rsid w:val="00527276"/>
    <w:rsid w:val="00541AD4"/>
    <w:rsid w:val="00543C0B"/>
    <w:rsid w:val="005456A9"/>
    <w:rsid w:val="005466A5"/>
    <w:rsid w:val="00566936"/>
    <w:rsid w:val="00567D35"/>
    <w:rsid w:val="0057343D"/>
    <w:rsid w:val="00584BBF"/>
    <w:rsid w:val="005967A8"/>
    <w:rsid w:val="005A0520"/>
    <w:rsid w:val="005C0604"/>
    <w:rsid w:val="005D27DE"/>
    <w:rsid w:val="005D2A9B"/>
    <w:rsid w:val="005D416B"/>
    <w:rsid w:val="005D4807"/>
    <w:rsid w:val="005D504E"/>
    <w:rsid w:val="005E0F84"/>
    <w:rsid w:val="005E1568"/>
    <w:rsid w:val="005E60F2"/>
    <w:rsid w:val="005E7E8C"/>
    <w:rsid w:val="006077FA"/>
    <w:rsid w:val="00615F71"/>
    <w:rsid w:val="006221B9"/>
    <w:rsid w:val="00622390"/>
    <w:rsid w:val="006274FC"/>
    <w:rsid w:val="00635049"/>
    <w:rsid w:val="0063708B"/>
    <w:rsid w:val="00660729"/>
    <w:rsid w:val="00661468"/>
    <w:rsid w:val="006644F1"/>
    <w:rsid w:val="0067424B"/>
    <w:rsid w:val="00677ACE"/>
    <w:rsid w:val="006873A1"/>
    <w:rsid w:val="0069487C"/>
    <w:rsid w:val="00694C5C"/>
    <w:rsid w:val="006A21F1"/>
    <w:rsid w:val="006B67D1"/>
    <w:rsid w:val="006C572B"/>
    <w:rsid w:val="006D2471"/>
    <w:rsid w:val="006E0489"/>
    <w:rsid w:val="006E16B5"/>
    <w:rsid w:val="006E6E54"/>
    <w:rsid w:val="006F1045"/>
    <w:rsid w:val="006F3D0A"/>
    <w:rsid w:val="006F4156"/>
    <w:rsid w:val="006F6B82"/>
    <w:rsid w:val="00701572"/>
    <w:rsid w:val="00703A0F"/>
    <w:rsid w:val="00704DFB"/>
    <w:rsid w:val="00705767"/>
    <w:rsid w:val="007113A4"/>
    <w:rsid w:val="00730040"/>
    <w:rsid w:val="0075727A"/>
    <w:rsid w:val="00764F74"/>
    <w:rsid w:val="007917CE"/>
    <w:rsid w:val="0079382B"/>
    <w:rsid w:val="007A230D"/>
    <w:rsid w:val="007B004A"/>
    <w:rsid w:val="007B7CEC"/>
    <w:rsid w:val="007C4327"/>
    <w:rsid w:val="007C6984"/>
    <w:rsid w:val="007D24DC"/>
    <w:rsid w:val="007D5127"/>
    <w:rsid w:val="007E4282"/>
    <w:rsid w:val="0081074D"/>
    <w:rsid w:val="0082108B"/>
    <w:rsid w:val="00834CCA"/>
    <w:rsid w:val="00840B4D"/>
    <w:rsid w:val="00840CB3"/>
    <w:rsid w:val="00843BB2"/>
    <w:rsid w:val="00854884"/>
    <w:rsid w:val="00882326"/>
    <w:rsid w:val="008A127C"/>
    <w:rsid w:val="008B3A07"/>
    <w:rsid w:val="008D3ABA"/>
    <w:rsid w:val="008E39C8"/>
    <w:rsid w:val="008E6260"/>
    <w:rsid w:val="00905E32"/>
    <w:rsid w:val="00934B28"/>
    <w:rsid w:val="00956E48"/>
    <w:rsid w:val="009649A8"/>
    <w:rsid w:val="00980CD8"/>
    <w:rsid w:val="00987532"/>
    <w:rsid w:val="00995038"/>
    <w:rsid w:val="009972E5"/>
    <w:rsid w:val="009A019F"/>
    <w:rsid w:val="009A685E"/>
    <w:rsid w:val="009B480C"/>
    <w:rsid w:val="009B683D"/>
    <w:rsid w:val="009D112C"/>
    <w:rsid w:val="009E7AE6"/>
    <w:rsid w:val="00A00E6D"/>
    <w:rsid w:val="00A025C5"/>
    <w:rsid w:val="00A03025"/>
    <w:rsid w:val="00A04D5F"/>
    <w:rsid w:val="00A20000"/>
    <w:rsid w:val="00A24B82"/>
    <w:rsid w:val="00A35F84"/>
    <w:rsid w:val="00A515ED"/>
    <w:rsid w:val="00A57C97"/>
    <w:rsid w:val="00A707EE"/>
    <w:rsid w:val="00A72242"/>
    <w:rsid w:val="00AC4AF6"/>
    <w:rsid w:val="00AD0745"/>
    <w:rsid w:val="00AD7732"/>
    <w:rsid w:val="00AE18C7"/>
    <w:rsid w:val="00AF13E4"/>
    <w:rsid w:val="00B00199"/>
    <w:rsid w:val="00B05BE8"/>
    <w:rsid w:val="00B277A7"/>
    <w:rsid w:val="00B3234F"/>
    <w:rsid w:val="00B426C5"/>
    <w:rsid w:val="00B43731"/>
    <w:rsid w:val="00B508C9"/>
    <w:rsid w:val="00B609EC"/>
    <w:rsid w:val="00B6237A"/>
    <w:rsid w:val="00B64A8D"/>
    <w:rsid w:val="00B75C31"/>
    <w:rsid w:val="00B839E1"/>
    <w:rsid w:val="00B94750"/>
    <w:rsid w:val="00B977C1"/>
    <w:rsid w:val="00BB7756"/>
    <w:rsid w:val="00BD1799"/>
    <w:rsid w:val="00BD6D7F"/>
    <w:rsid w:val="00BE2368"/>
    <w:rsid w:val="00BF17EF"/>
    <w:rsid w:val="00BF1A84"/>
    <w:rsid w:val="00C05C88"/>
    <w:rsid w:val="00C067E0"/>
    <w:rsid w:val="00C16F31"/>
    <w:rsid w:val="00C40339"/>
    <w:rsid w:val="00C43BA2"/>
    <w:rsid w:val="00C62D24"/>
    <w:rsid w:val="00C63E4C"/>
    <w:rsid w:val="00C64A9C"/>
    <w:rsid w:val="00C6619F"/>
    <w:rsid w:val="00C736D9"/>
    <w:rsid w:val="00CA6ECF"/>
    <w:rsid w:val="00CA78B6"/>
    <w:rsid w:val="00CC631F"/>
    <w:rsid w:val="00CD1B77"/>
    <w:rsid w:val="00CD35DF"/>
    <w:rsid w:val="00CE02B7"/>
    <w:rsid w:val="00CE2681"/>
    <w:rsid w:val="00D05E86"/>
    <w:rsid w:val="00D11EF1"/>
    <w:rsid w:val="00D2184C"/>
    <w:rsid w:val="00D46918"/>
    <w:rsid w:val="00D74F9D"/>
    <w:rsid w:val="00D94A93"/>
    <w:rsid w:val="00D95F19"/>
    <w:rsid w:val="00DA0116"/>
    <w:rsid w:val="00DA73BD"/>
    <w:rsid w:val="00DE5F14"/>
    <w:rsid w:val="00DE737F"/>
    <w:rsid w:val="00E02659"/>
    <w:rsid w:val="00E02F59"/>
    <w:rsid w:val="00E15F68"/>
    <w:rsid w:val="00E30B23"/>
    <w:rsid w:val="00E324C3"/>
    <w:rsid w:val="00E51DCD"/>
    <w:rsid w:val="00E55B40"/>
    <w:rsid w:val="00E62A2A"/>
    <w:rsid w:val="00E746C5"/>
    <w:rsid w:val="00EA2511"/>
    <w:rsid w:val="00EA5304"/>
    <w:rsid w:val="00ED2DA9"/>
    <w:rsid w:val="00ED6F92"/>
    <w:rsid w:val="00EE2DBE"/>
    <w:rsid w:val="00F30E78"/>
    <w:rsid w:val="00F31CA1"/>
    <w:rsid w:val="00F334EB"/>
    <w:rsid w:val="00F33DF4"/>
    <w:rsid w:val="00F4468C"/>
    <w:rsid w:val="00F5328B"/>
    <w:rsid w:val="00F8445A"/>
    <w:rsid w:val="00F85F39"/>
    <w:rsid w:val="00F91770"/>
    <w:rsid w:val="00F925C0"/>
    <w:rsid w:val="00F94FBF"/>
    <w:rsid w:val="00FA0E5F"/>
    <w:rsid w:val="00FA3EF2"/>
    <w:rsid w:val="00FC1654"/>
    <w:rsid w:val="00FC4038"/>
    <w:rsid w:val="00FD06F4"/>
    <w:rsid w:val="00FD1F5A"/>
    <w:rsid w:val="00FD786C"/>
    <w:rsid w:val="00FE0005"/>
    <w:rsid w:val="00FF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C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647869663239887543m456608811262343069bumpedfont15">
    <w:name w:val="m_2647869663239887543m_456608811262343069bumpedfont15"/>
    <w:basedOn w:val="DefaultParagraphFont"/>
    <w:rsid w:val="00704DFB"/>
  </w:style>
  <w:style w:type="paragraph" w:customStyle="1" w:styleId="m2647869663239887543m456608811262343069s8">
    <w:name w:val="m_2647869663239887543m_456608811262343069s8"/>
    <w:basedOn w:val="Normal"/>
    <w:rsid w:val="00704DFB"/>
    <w:pPr>
      <w:spacing w:before="100" w:beforeAutospacing="1" w:after="100" w:afterAutospacing="1"/>
    </w:pPr>
    <w:rPr>
      <w:rFonts w:ascii="Times New Roman" w:hAnsi="Times New Roman"/>
      <w:szCs w:val="24"/>
    </w:rPr>
  </w:style>
  <w:style w:type="character" w:customStyle="1" w:styleId="m2647869663239887543m456608811262343069s7">
    <w:name w:val="m_2647869663239887543m_456608811262343069s7"/>
    <w:basedOn w:val="DefaultParagraphFont"/>
    <w:rsid w:val="00704DFB"/>
  </w:style>
  <w:style w:type="character" w:customStyle="1" w:styleId="m2647869663239887543m456608811262343069s9">
    <w:name w:val="m_2647869663239887543m_456608811262343069s9"/>
    <w:basedOn w:val="DefaultParagraphFont"/>
    <w:rsid w:val="00704DFB"/>
  </w:style>
  <w:style w:type="paragraph" w:styleId="NormalWeb">
    <w:name w:val="Normal (Web)"/>
    <w:basedOn w:val="Normal"/>
    <w:uiPriority w:val="99"/>
    <w:semiHidden/>
    <w:unhideWhenUsed/>
    <w:rsid w:val="00704DFB"/>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DE737F"/>
    <w:rPr>
      <w:color w:val="0000FF"/>
      <w:u w:val="single"/>
    </w:rPr>
  </w:style>
  <w:style w:type="character" w:customStyle="1" w:styleId="apple-converted-space">
    <w:name w:val="apple-converted-space"/>
    <w:basedOn w:val="DefaultParagraphFont"/>
    <w:rsid w:val="00DE737F"/>
  </w:style>
  <w:style w:type="paragraph" w:customStyle="1" w:styleId="Default">
    <w:name w:val="Default"/>
    <w:rsid w:val="00B0019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C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647869663239887543m456608811262343069bumpedfont15">
    <w:name w:val="m_2647869663239887543m_456608811262343069bumpedfont15"/>
    <w:basedOn w:val="DefaultParagraphFont"/>
    <w:rsid w:val="00704DFB"/>
  </w:style>
  <w:style w:type="paragraph" w:customStyle="1" w:styleId="m2647869663239887543m456608811262343069s8">
    <w:name w:val="m_2647869663239887543m_456608811262343069s8"/>
    <w:basedOn w:val="Normal"/>
    <w:rsid w:val="00704DFB"/>
    <w:pPr>
      <w:spacing w:before="100" w:beforeAutospacing="1" w:after="100" w:afterAutospacing="1"/>
    </w:pPr>
    <w:rPr>
      <w:rFonts w:ascii="Times New Roman" w:hAnsi="Times New Roman"/>
      <w:szCs w:val="24"/>
    </w:rPr>
  </w:style>
  <w:style w:type="character" w:customStyle="1" w:styleId="m2647869663239887543m456608811262343069s7">
    <w:name w:val="m_2647869663239887543m_456608811262343069s7"/>
    <w:basedOn w:val="DefaultParagraphFont"/>
    <w:rsid w:val="00704DFB"/>
  </w:style>
  <w:style w:type="character" w:customStyle="1" w:styleId="m2647869663239887543m456608811262343069s9">
    <w:name w:val="m_2647869663239887543m_456608811262343069s9"/>
    <w:basedOn w:val="DefaultParagraphFont"/>
    <w:rsid w:val="00704DFB"/>
  </w:style>
  <w:style w:type="paragraph" w:styleId="NormalWeb">
    <w:name w:val="Normal (Web)"/>
    <w:basedOn w:val="Normal"/>
    <w:uiPriority w:val="99"/>
    <w:semiHidden/>
    <w:unhideWhenUsed/>
    <w:rsid w:val="00704DFB"/>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DE737F"/>
    <w:rPr>
      <w:color w:val="0000FF"/>
      <w:u w:val="single"/>
    </w:rPr>
  </w:style>
  <w:style w:type="character" w:customStyle="1" w:styleId="apple-converted-space">
    <w:name w:val="apple-converted-space"/>
    <w:basedOn w:val="DefaultParagraphFont"/>
    <w:rsid w:val="00DE737F"/>
  </w:style>
  <w:style w:type="paragraph" w:customStyle="1" w:styleId="Default">
    <w:name w:val="Default"/>
    <w:rsid w:val="00B001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77267769">
      <w:bodyDiv w:val="1"/>
      <w:marLeft w:val="0"/>
      <w:marRight w:val="0"/>
      <w:marTop w:val="0"/>
      <w:marBottom w:val="0"/>
      <w:divBdr>
        <w:top w:val="none" w:sz="0" w:space="0" w:color="auto"/>
        <w:left w:val="none" w:sz="0" w:space="0" w:color="auto"/>
        <w:bottom w:val="none" w:sz="0" w:space="0" w:color="auto"/>
        <w:right w:val="none" w:sz="0" w:space="0" w:color="auto"/>
      </w:divBdr>
      <w:divsChild>
        <w:div w:id="94058621">
          <w:marLeft w:val="0"/>
          <w:marRight w:val="0"/>
          <w:marTop w:val="0"/>
          <w:marBottom w:val="0"/>
          <w:divBdr>
            <w:top w:val="none" w:sz="0" w:space="0" w:color="auto"/>
            <w:left w:val="none" w:sz="0" w:space="0" w:color="auto"/>
            <w:bottom w:val="none" w:sz="0" w:space="0" w:color="auto"/>
            <w:right w:val="none" w:sz="0" w:space="0" w:color="auto"/>
          </w:divBdr>
          <w:divsChild>
            <w:div w:id="325327564">
              <w:marLeft w:val="0"/>
              <w:marRight w:val="0"/>
              <w:marTop w:val="0"/>
              <w:marBottom w:val="0"/>
              <w:divBdr>
                <w:top w:val="none" w:sz="0" w:space="0" w:color="auto"/>
                <w:left w:val="none" w:sz="0" w:space="0" w:color="auto"/>
                <w:bottom w:val="none" w:sz="0" w:space="0" w:color="auto"/>
                <w:right w:val="none" w:sz="0" w:space="0" w:color="auto"/>
              </w:divBdr>
            </w:div>
            <w:div w:id="632440139">
              <w:marLeft w:val="0"/>
              <w:marRight w:val="0"/>
              <w:marTop w:val="0"/>
              <w:marBottom w:val="0"/>
              <w:divBdr>
                <w:top w:val="none" w:sz="0" w:space="0" w:color="auto"/>
                <w:left w:val="none" w:sz="0" w:space="0" w:color="auto"/>
                <w:bottom w:val="none" w:sz="0" w:space="0" w:color="auto"/>
                <w:right w:val="none" w:sz="0" w:space="0" w:color="auto"/>
              </w:divBdr>
            </w:div>
            <w:div w:id="767316133">
              <w:marLeft w:val="0"/>
              <w:marRight w:val="0"/>
              <w:marTop w:val="0"/>
              <w:marBottom w:val="0"/>
              <w:divBdr>
                <w:top w:val="none" w:sz="0" w:space="0" w:color="auto"/>
                <w:left w:val="none" w:sz="0" w:space="0" w:color="auto"/>
                <w:bottom w:val="none" w:sz="0" w:space="0" w:color="auto"/>
                <w:right w:val="none" w:sz="0" w:space="0" w:color="auto"/>
              </w:divBdr>
            </w:div>
            <w:div w:id="922492694">
              <w:marLeft w:val="0"/>
              <w:marRight w:val="0"/>
              <w:marTop w:val="0"/>
              <w:marBottom w:val="0"/>
              <w:divBdr>
                <w:top w:val="none" w:sz="0" w:space="0" w:color="auto"/>
                <w:left w:val="none" w:sz="0" w:space="0" w:color="auto"/>
                <w:bottom w:val="none" w:sz="0" w:space="0" w:color="auto"/>
                <w:right w:val="none" w:sz="0" w:space="0" w:color="auto"/>
              </w:divBdr>
            </w:div>
            <w:div w:id="1774325414">
              <w:marLeft w:val="0"/>
              <w:marRight w:val="0"/>
              <w:marTop w:val="0"/>
              <w:marBottom w:val="0"/>
              <w:divBdr>
                <w:top w:val="none" w:sz="0" w:space="0" w:color="auto"/>
                <w:left w:val="none" w:sz="0" w:space="0" w:color="auto"/>
                <w:bottom w:val="none" w:sz="0" w:space="0" w:color="auto"/>
                <w:right w:val="none" w:sz="0" w:space="0" w:color="auto"/>
              </w:divBdr>
            </w:div>
            <w:div w:id="1899658405">
              <w:marLeft w:val="0"/>
              <w:marRight w:val="0"/>
              <w:marTop w:val="0"/>
              <w:marBottom w:val="0"/>
              <w:divBdr>
                <w:top w:val="none" w:sz="0" w:space="0" w:color="auto"/>
                <w:left w:val="none" w:sz="0" w:space="0" w:color="auto"/>
                <w:bottom w:val="none" w:sz="0" w:space="0" w:color="auto"/>
                <w:right w:val="none" w:sz="0" w:space="0" w:color="auto"/>
              </w:divBdr>
            </w:div>
            <w:div w:id="2106070406">
              <w:marLeft w:val="0"/>
              <w:marRight w:val="0"/>
              <w:marTop w:val="0"/>
              <w:marBottom w:val="0"/>
              <w:divBdr>
                <w:top w:val="none" w:sz="0" w:space="0" w:color="auto"/>
                <w:left w:val="none" w:sz="0" w:space="0" w:color="auto"/>
                <w:bottom w:val="none" w:sz="0" w:space="0" w:color="auto"/>
                <w:right w:val="none" w:sz="0" w:space="0" w:color="auto"/>
              </w:divBdr>
            </w:div>
          </w:divsChild>
        </w:div>
        <w:div w:id="274141739">
          <w:marLeft w:val="0"/>
          <w:marRight w:val="0"/>
          <w:marTop w:val="0"/>
          <w:marBottom w:val="0"/>
          <w:divBdr>
            <w:top w:val="none" w:sz="0" w:space="0" w:color="auto"/>
            <w:left w:val="none" w:sz="0" w:space="0" w:color="auto"/>
            <w:bottom w:val="none" w:sz="0" w:space="0" w:color="auto"/>
            <w:right w:val="none" w:sz="0" w:space="0" w:color="auto"/>
          </w:divBdr>
        </w:div>
      </w:divsChild>
    </w:div>
    <w:div w:id="1848983779">
      <w:bodyDiv w:val="1"/>
      <w:marLeft w:val="0"/>
      <w:marRight w:val="0"/>
      <w:marTop w:val="0"/>
      <w:marBottom w:val="0"/>
      <w:divBdr>
        <w:top w:val="none" w:sz="0" w:space="0" w:color="auto"/>
        <w:left w:val="none" w:sz="0" w:space="0" w:color="auto"/>
        <w:bottom w:val="none" w:sz="0" w:space="0" w:color="auto"/>
        <w:right w:val="none" w:sz="0" w:space="0" w:color="auto"/>
      </w:divBdr>
      <w:divsChild>
        <w:div w:id="86049040">
          <w:marLeft w:val="0"/>
          <w:marRight w:val="0"/>
          <w:marTop w:val="0"/>
          <w:marBottom w:val="0"/>
          <w:divBdr>
            <w:top w:val="none" w:sz="0" w:space="0" w:color="auto"/>
            <w:left w:val="none" w:sz="0" w:space="0" w:color="auto"/>
            <w:bottom w:val="none" w:sz="0" w:space="0" w:color="auto"/>
            <w:right w:val="none" w:sz="0" w:space="0" w:color="auto"/>
          </w:divBdr>
        </w:div>
        <w:div w:id="390933579">
          <w:marLeft w:val="0"/>
          <w:marRight w:val="0"/>
          <w:marTop w:val="0"/>
          <w:marBottom w:val="0"/>
          <w:divBdr>
            <w:top w:val="none" w:sz="0" w:space="0" w:color="auto"/>
            <w:left w:val="none" w:sz="0" w:space="0" w:color="auto"/>
            <w:bottom w:val="none" w:sz="0" w:space="0" w:color="auto"/>
            <w:right w:val="none" w:sz="0" w:space="0" w:color="auto"/>
          </w:divBdr>
        </w:div>
        <w:div w:id="488906511">
          <w:marLeft w:val="0"/>
          <w:marRight w:val="0"/>
          <w:marTop w:val="0"/>
          <w:marBottom w:val="0"/>
          <w:divBdr>
            <w:top w:val="none" w:sz="0" w:space="0" w:color="auto"/>
            <w:left w:val="none" w:sz="0" w:space="0" w:color="auto"/>
            <w:bottom w:val="none" w:sz="0" w:space="0" w:color="auto"/>
            <w:right w:val="none" w:sz="0" w:space="0" w:color="auto"/>
          </w:divBdr>
        </w:div>
        <w:div w:id="973944105">
          <w:marLeft w:val="0"/>
          <w:marRight w:val="0"/>
          <w:marTop w:val="0"/>
          <w:marBottom w:val="0"/>
          <w:divBdr>
            <w:top w:val="none" w:sz="0" w:space="0" w:color="auto"/>
            <w:left w:val="none" w:sz="0" w:space="0" w:color="auto"/>
            <w:bottom w:val="none" w:sz="0" w:space="0" w:color="auto"/>
            <w:right w:val="none" w:sz="0" w:space="0" w:color="auto"/>
          </w:divBdr>
        </w:div>
        <w:div w:id="1028601165">
          <w:marLeft w:val="0"/>
          <w:marRight w:val="0"/>
          <w:marTop w:val="0"/>
          <w:marBottom w:val="0"/>
          <w:divBdr>
            <w:top w:val="none" w:sz="0" w:space="0" w:color="auto"/>
            <w:left w:val="none" w:sz="0" w:space="0" w:color="auto"/>
            <w:bottom w:val="none" w:sz="0" w:space="0" w:color="auto"/>
            <w:right w:val="none" w:sz="0" w:space="0" w:color="auto"/>
          </w:divBdr>
        </w:div>
        <w:div w:id="1391417991">
          <w:marLeft w:val="0"/>
          <w:marRight w:val="0"/>
          <w:marTop w:val="0"/>
          <w:marBottom w:val="0"/>
          <w:divBdr>
            <w:top w:val="none" w:sz="0" w:space="0" w:color="auto"/>
            <w:left w:val="none" w:sz="0" w:space="0" w:color="auto"/>
            <w:bottom w:val="none" w:sz="0" w:space="0" w:color="auto"/>
            <w:right w:val="none" w:sz="0" w:space="0" w:color="auto"/>
          </w:divBdr>
        </w:div>
        <w:div w:id="1506900762">
          <w:marLeft w:val="0"/>
          <w:marRight w:val="0"/>
          <w:marTop w:val="0"/>
          <w:marBottom w:val="0"/>
          <w:divBdr>
            <w:top w:val="none" w:sz="0" w:space="0" w:color="auto"/>
            <w:left w:val="none" w:sz="0" w:space="0" w:color="auto"/>
            <w:bottom w:val="none" w:sz="0" w:space="0" w:color="auto"/>
            <w:right w:val="none" w:sz="0" w:space="0" w:color="auto"/>
          </w:divBdr>
        </w:div>
        <w:div w:id="1889099978">
          <w:marLeft w:val="0"/>
          <w:marRight w:val="0"/>
          <w:marTop w:val="0"/>
          <w:marBottom w:val="0"/>
          <w:divBdr>
            <w:top w:val="none" w:sz="0" w:space="0" w:color="auto"/>
            <w:left w:val="none" w:sz="0" w:space="0" w:color="auto"/>
            <w:bottom w:val="none" w:sz="0" w:space="0" w:color="auto"/>
            <w:right w:val="none" w:sz="0" w:space="0" w:color="auto"/>
          </w:divBdr>
        </w:div>
        <w:div w:id="1945334421">
          <w:marLeft w:val="0"/>
          <w:marRight w:val="0"/>
          <w:marTop w:val="0"/>
          <w:marBottom w:val="0"/>
          <w:divBdr>
            <w:top w:val="none" w:sz="0" w:space="0" w:color="auto"/>
            <w:left w:val="none" w:sz="0" w:space="0" w:color="auto"/>
            <w:bottom w:val="none" w:sz="0" w:space="0" w:color="auto"/>
            <w:right w:val="none" w:sz="0" w:space="0" w:color="auto"/>
          </w:divBdr>
        </w:div>
        <w:div w:id="198049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6EFD5-3806-459A-BE9C-A9D880E4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Sharon Pattee</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Pattee</dc:creator>
  <cp:lastModifiedBy>Sharon Pattee</cp:lastModifiedBy>
  <cp:revision>12</cp:revision>
  <cp:lastPrinted>2017-06-14T19:10:00Z</cp:lastPrinted>
  <dcterms:created xsi:type="dcterms:W3CDTF">2017-09-20T01:03:00Z</dcterms:created>
  <dcterms:modified xsi:type="dcterms:W3CDTF">2017-09-20T04:15:00Z</dcterms:modified>
</cp:coreProperties>
</file>