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F69B" w14:textId="6BA9F204" w:rsidR="00F85087" w:rsidRDefault="000016EF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1BEE3" wp14:editId="6D90EB90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77BB5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F82030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F82030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1BE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" stroked="f">
                <v:textbox>
                  <w:txbxContent>
                    <w:p w14:paraId="7B477BB5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F82030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F82030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4F862" wp14:editId="06B4DAB1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670A6" w14:textId="2D295480" w:rsidR="004D7401" w:rsidRDefault="000016EF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39B36D" wp14:editId="171F771D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1C71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B36D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" stroked="f">
                <v:textbox>
                  <w:txbxContent>
                    <w:p w14:paraId="40BB1C71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4CBC7010" w14:textId="77777777" w:rsidR="003765AE" w:rsidRDefault="003765AE" w:rsidP="004D48AA">
      <w:pPr>
        <w:jc w:val="center"/>
        <w:rPr>
          <w:rFonts w:ascii="Calibri" w:hAnsi="Calibri"/>
          <w:b/>
          <w:i/>
          <w:sz w:val="36"/>
          <w:szCs w:val="36"/>
        </w:rPr>
      </w:pPr>
    </w:p>
    <w:p w14:paraId="7423F4E5" w14:textId="5299307F" w:rsidR="006A5697" w:rsidRPr="00FA5B0F" w:rsidRDefault="006A5697" w:rsidP="004D48AA">
      <w:pPr>
        <w:jc w:val="center"/>
        <w:rPr>
          <w:rFonts w:ascii="Calibri" w:hAnsi="Calibri"/>
          <w:b/>
          <w:i/>
          <w:szCs w:val="24"/>
        </w:rPr>
      </w:pPr>
      <w:r w:rsidRPr="00FA5B0F">
        <w:rPr>
          <w:rFonts w:ascii="Calibri" w:hAnsi="Calibri"/>
          <w:b/>
          <w:i/>
          <w:sz w:val="36"/>
          <w:szCs w:val="36"/>
        </w:rPr>
        <w:t xml:space="preserve">CACD </w:t>
      </w:r>
      <w:r w:rsidR="00EC4624">
        <w:rPr>
          <w:rFonts w:ascii="Calibri" w:hAnsi="Calibri"/>
          <w:b/>
          <w:i/>
          <w:sz w:val="36"/>
          <w:szCs w:val="36"/>
        </w:rPr>
        <w:t>20</w:t>
      </w:r>
      <w:r w:rsidR="00D319A4">
        <w:rPr>
          <w:rFonts w:ascii="Calibri" w:hAnsi="Calibri"/>
          <w:b/>
          <w:i/>
          <w:sz w:val="36"/>
          <w:szCs w:val="36"/>
        </w:rPr>
        <w:t>2</w:t>
      </w:r>
      <w:r w:rsidR="00D421D1">
        <w:rPr>
          <w:rFonts w:ascii="Calibri" w:hAnsi="Calibri"/>
          <w:b/>
          <w:i/>
          <w:sz w:val="36"/>
          <w:szCs w:val="36"/>
        </w:rPr>
        <w:t>2</w:t>
      </w:r>
      <w:r w:rsidR="00EC4624">
        <w:rPr>
          <w:rFonts w:ascii="Calibri" w:hAnsi="Calibri"/>
          <w:b/>
          <w:i/>
          <w:sz w:val="36"/>
          <w:szCs w:val="36"/>
        </w:rPr>
        <w:t xml:space="preserve"> </w:t>
      </w:r>
      <w:r w:rsidRPr="00FA5B0F">
        <w:rPr>
          <w:rFonts w:ascii="Calibri" w:hAnsi="Calibri"/>
          <w:b/>
          <w:i/>
          <w:sz w:val="36"/>
          <w:szCs w:val="36"/>
        </w:rPr>
        <w:t>Hall of Fame</w:t>
      </w:r>
      <w:r w:rsidR="008A5468" w:rsidRPr="00FA5B0F">
        <w:rPr>
          <w:rFonts w:ascii="Calibri" w:hAnsi="Calibri" w:cs="Arial"/>
          <w:b/>
          <w:i/>
          <w:sz w:val="22"/>
          <w:szCs w:val="22"/>
        </w:rPr>
        <w:t xml:space="preserve"> ~ </w:t>
      </w:r>
      <w:r w:rsidR="008A5468" w:rsidRPr="00FA5B0F">
        <w:rPr>
          <w:rFonts w:ascii="Calibri" w:hAnsi="Calibri"/>
          <w:b/>
          <w:i/>
          <w:sz w:val="36"/>
          <w:szCs w:val="36"/>
        </w:rPr>
        <w:t>Award for Excellence</w:t>
      </w:r>
    </w:p>
    <w:p w14:paraId="2276E24A" w14:textId="77777777" w:rsidR="006A5697" w:rsidRPr="00984EA1" w:rsidRDefault="006A5697" w:rsidP="006A5697">
      <w:pPr>
        <w:rPr>
          <w:rFonts w:ascii="Calibri" w:hAnsi="Calibri"/>
          <w:i/>
          <w:sz w:val="22"/>
          <w:szCs w:val="22"/>
        </w:rPr>
      </w:pPr>
    </w:p>
    <w:p w14:paraId="45D3F657" w14:textId="77777777" w:rsidR="00D319A4" w:rsidRPr="000B2E55" w:rsidRDefault="00D319A4" w:rsidP="00D319A4">
      <w:pPr>
        <w:rPr>
          <w:rFonts w:ascii="Calibri" w:hAnsi="Calibri"/>
          <w:b/>
          <w:i/>
          <w:szCs w:val="24"/>
          <w:u w:val="single"/>
        </w:rPr>
      </w:pPr>
      <w:r w:rsidRPr="000B2E55">
        <w:rPr>
          <w:rFonts w:ascii="Calibri" w:hAnsi="Calibri"/>
          <w:b/>
          <w:i/>
          <w:szCs w:val="24"/>
          <w:u w:val="single"/>
        </w:rPr>
        <w:t>PURPOSE:</w:t>
      </w:r>
    </w:p>
    <w:p w14:paraId="6F9E500E" w14:textId="6DF07E43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>The purpose of this award is to recognize</w:t>
      </w:r>
      <w:r w:rsidR="00DF73AB" w:rsidRPr="000B2E55">
        <w:rPr>
          <w:rFonts w:ascii="Calibri" w:hAnsi="Calibri"/>
          <w:i/>
          <w:sz w:val="22"/>
          <w:szCs w:val="22"/>
        </w:rPr>
        <w:t xml:space="preserve"> a </w:t>
      </w:r>
      <w:r w:rsidR="0031531B" w:rsidRPr="000B2E55">
        <w:rPr>
          <w:rFonts w:ascii="Calibri" w:hAnsi="Calibri"/>
          <w:i/>
          <w:sz w:val="22"/>
          <w:szCs w:val="22"/>
        </w:rPr>
        <w:t>supervisor</w:t>
      </w:r>
      <w:r w:rsidR="00DF73AB" w:rsidRPr="000B2E55">
        <w:rPr>
          <w:rFonts w:ascii="Calibri" w:hAnsi="Calibri"/>
          <w:i/>
          <w:sz w:val="22"/>
          <w:szCs w:val="22"/>
        </w:rPr>
        <w:t xml:space="preserve"> that has</w:t>
      </w:r>
      <w:r w:rsidRPr="000B2E55">
        <w:rPr>
          <w:rFonts w:ascii="Calibri" w:hAnsi="Calibri"/>
          <w:i/>
          <w:sz w:val="22"/>
          <w:szCs w:val="22"/>
        </w:rPr>
        <w:t xml:space="preserve"> outstanding and innovative conservation and agricultural initiative</w:t>
      </w:r>
      <w:r w:rsidR="00DF73AB" w:rsidRPr="000B2E55">
        <w:rPr>
          <w:rFonts w:ascii="Calibri" w:hAnsi="Calibri"/>
          <w:i/>
          <w:sz w:val="22"/>
          <w:szCs w:val="22"/>
        </w:rPr>
        <w:t xml:space="preserve">, has participated in </w:t>
      </w:r>
      <w:r w:rsidRPr="000B2E55">
        <w:rPr>
          <w:rFonts w:ascii="Calibri" w:hAnsi="Calibri"/>
          <w:i/>
          <w:sz w:val="22"/>
          <w:szCs w:val="22"/>
        </w:rPr>
        <w:t>activities that have proven successful in reaching out to a variety of audiences,</w:t>
      </w:r>
      <w:r w:rsidR="00DF73AB" w:rsidRPr="000B2E55">
        <w:rPr>
          <w:rFonts w:ascii="Calibri" w:hAnsi="Calibri"/>
          <w:i/>
          <w:sz w:val="22"/>
          <w:szCs w:val="22"/>
        </w:rPr>
        <w:t xml:space="preserve"> engaging</w:t>
      </w:r>
      <w:r w:rsidRPr="000B2E55">
        <w:rPr>
          <w:rFonts w:ascii="Calibri" w:hAnsi="Calibri"/>
          <w:i/>
          <w:sz w:val="22"/>
          <w:szCs w:val="22"/>
        </w:rPr>
        <w:t xml:space="preserve"> new partnerships, and spreading the conservation message. </w:t>
      </w:r>
      <w:r w:rsidR="00D319A4" w:rsidRPr="000B2E55">
        <w:rPr>
          <w:rFonts w:ascii="Calibri" w:hAnsi="Calibri"/>
          <w:i/>
          <w:sz w:val="22"/>
          <w:szCs w:val="22"/>
        </w:rPr>
        <w:t xml:space="preserve"> </w:t>
      </w:r>
      <w:r w:rsidRPr="000B2E55">
        <w:rPr>
          <w:rFonts w:ascii="Calibri" w:hAnsi="Calibri"/>
          <w:i/>
          <w:sz w:val="22"/>
          <w:szCs w:val="22"/>
        </w:rPr>
        <w:t>Supervisors that are honored will serve as models of excellence for other Conservation District Supervisors.</w:t>
      </w:r>
    </w:p>
    <w:p w14:paraId="27720ADF" w14:textId="77777777" w:rsidR="006A5697" w:rsidRPr="000B2E55" w:rsidRDefault="00D319A4" w:rsidP="006A5697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</w:t>
      </w:r>
    </w:p>
    <w:p w14:paraId="5D17C222" w14:textId="77777777" w:rsidR="00D319A4" w:rsidRPr="000B2E55" w:rsidRDefault="00984EA1" w:rsidP="006A5697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 xml:space="preserve">ELIGIBILITY: </w:t>
      </w:r>
    </w:p>
    <w:p w14:paraId="737F8A3C" w14:textId="77777777" w:rsidR="00D319A4" w:rsidRPr="000B2E55" w:rsidRDefault="00D319A4" w:rsidP="00D319A4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All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Districts </w:t>
      </w:r>
      <w:r w:rsidRPr="000B2E55">
        <w:rPr>
          <w:rFonts w:ascii="Calibri" w:hAnsi="Calibri"/>
          <w:i/>
          <w:sz w:val="22"/>
          <w:szCs w:val="22"/>
        </w:rPr>
        <w:t xml:space="preserve">are eligible to participate in this program.  The nominating district must submit their nominated supervisor directly to CACD.  </w:t>
      </w:r>
      <w:r w:rsidRPr="000B2E55">
        <w:rPr>
          <w:rFonts w:ascii="Calibri" w:hAnsi="Calibri"/>
          <w:b/>
          <w:bCs/>
          <w:i/>
          <w:sz w:val="22"/>
          <w:szCs w:val="22"/>
        </w:rPr>
        <w:t>This nomination does not go through the watershed.</w:t>
      </w:r>
      <w:r w:rsidRPr="000B2E55">
        <w:rPr>
          <w:rFonts w:ascii="Calibri" w:hAnsi="Calibri"/>
          <w:i/>
          <w:sz w:val="22"/>
          <w:szCs w:val="22"/>
        </w:rPr>
        <w:t xml:space="preserve">  The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Supervisor Nominee </w:t>
      </w:r>
      <w:r w:rsidRPr="000B2E55">
        <w:rPr>
          <w:rFonts w:ascii="Calibri" w:hAnsi="Calibri"/>
          <w:i/>
          <w:sz w:val="22"/>
          <w:szCs w:val="22"/>
        </w:rPr>
        <w:t xml:space="preserve">is eligible for receiving </w:t>
      </w:r>
      <w:r w:rsidRPr="000B2E55">
        <w:rPr>
          <w:rFonts w:ascii="Calibri" w:hAnsi="Calibri"/>
          <w:b/>
          <w:bCs/>
          <w:i/>
          <w:sz w:val="22"/>
          <w:szCs w:val="22"/>
        </w:rPr>
        <w:t>th</w:t>
      </w:r>
      <w:r w:rsidR="000B2E55" w:rsidRPr="000B2E55">
        <w:rPr>
          <w:rFonts w:ascii="Calibri" w:hAnsi="Calibri"/>
          <w:b/>
          <w:bCs/>
          <w:i/>
          <w:sz w:val="22"/>
          <w:szCs w:val="22"/>
        </w:rPr>
        <w:t>is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 state award</w:t>
      </w:r>
      <w:r w:rsidRPr="000B2E55">
        <w:rPr>
          <w:rFonts w:ascii="Calibri" w:hAnsi="Calibri"/>
          <w:i/>
          <w:sz w:val="22"/>
          <w:szCs w:val="22"/>
        </w:rPr>
        <w:t xml:space="preserve"> unless the nominee has </w:t>
      </w:r>
      <w:r w:rsidR="00984EA1" w:rsidRPr="000B2E55">
        <w:rPr>
          <w:rFonts w:ascii="Calibri" w:hAnsi="Calibri"/>
          <w:i/>
          <w:sz w:val="22"/>
          <w:szCs w:val="22"/>
        </w:rPr>
        <w:t xml:space="preserve">previously </w:t>
      </w:r>
      <w:r w:rsidRPr="000B2E55">
        <w:rPr>
          <w:rFonts w:ascii="Calibri" w:hAnsi="Calibri"/>
          <w:i/>
          <w:sz w:val="22"/>
          <w:szCs w:val="22"/>
        </w:rPr>
        <w:t xml:space="preserve">won the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“CACD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Hall of Fame</w:t>
      </w:r>
      <w:r w:rsidRPr="000B2E55">
        <w:rPr>
          <w:rFonts w:ascii="Calibri" w:hAnsi="Calibri"/>
          <w:b/>
          <w:bCs/>
          <w:i/>
          <w:sz w:val="22"/>
          <w:szCs w:val="22"/>
        </w:rPr>
        <w:t>”</w:t>
      </w:r>
      <w:r w:rsidRPr="000B2E55">
        <w:rPr>
          <w:rFonts w:ascii="Calibri" w:hAnsi="Calibri"/>
          <w:i/>
          <w:sz w:val="22"/>
          <w:szCs w:val="22"/>
        </w:rPr>
        <w:t xml:space="preserve"> award</w:t>
      </w:r>
      <w:r w:rsidR="00984EA1" w:rsidRPr="000B2E55">
        <w:rPr>
          <w:rFonts w:ascii="Calibri" w:hAnsi="Calibri"/>
          <w:i/>
          <w:sz w:val="22"/>
          <w:szCs w:val="22"/>
        </w:rPr>
        <w:t>.  (Nominees may be deceased or living.)</w:t>
      </w:r>
    </w:p>
    <w:p w14:paraId="7EE7119C" w14:textId="77777777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</w:p>
    <w:p w14:paraId="019B8A95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>APPLICATION &amp; NOMINATION PROCESS:</w:t>
      </w:r>
    </w:p>
    <w:p w14:paraId="472021D0" w14:textId="727985C9" w:rsidR="00984EA1" w:rsidRPr="000B2E55" w:rsidRDefault="004D48AA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To nominate your </w:t>
      </w:r>
      <w:r w:rsidRPr="000B2E55">
        <w:rPr>
          <w:rFonts w:ascii="Calibri" w:hAnsi="Calibri"/>
          <w:b/>
          <w:bCs/>
          <w:i/>
          <w:sz w:val="22"/>
          <w:szCs w:val="22"/>
        </w:rPr>
        <w:t>District Supervisor</w:t>
      </w:r>
      <w:r w:rsidRPr="000B2E55">
        <w:rPr>
          <w:rFonts w:ascii="Calibri" w:hAnsi="Calibri"/>
          <w:i/>
          <w:sz w:val="22"/>
          <w:szCs w:val="22"/>
        </w:rPr>
        <w:t xml:space="preserve">, please complete the attached nomination form &amp; submit to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CACD </w:t>
      </w:r>
      <w:r w:rsidRPr="000B2E55">
        <w:rPr>
          <w:rFonts w:ascii="Calibri" w:hAnsi="Calibri"/>
          <w:i/>
          <w:sz w:val="22"/>
          <w:szCs w:val="22"/>
        </w:rPr>
        <w:t xml:space="preserve">for voting.  </w:t>
      </w:r>
      <w:r w:rsidR="006A5697" w:rsidRPr="000B2E55">
        <w:rPr>
          <w:rFonts w:ascii="Calibri" w:hAnsi="Calibri"/>
          <w:i/>
          <w:sz w:val="22"/>
          <w:szCs w:val="22"/>
        </w:rPr>
        <w:t>Nominations should include a description (1000 words or less) of how your nominee has set him/herself apart from the other Supervisors in the District</w:t>
      </w:r>
      <w:r w:rsidR="00DF73AB" w:rsidRPr="000B2E55">
        <w:rPr>
          <w:rFonts w:ascii="Calibri" w:hAnsi="Calibri"/>
          <w:i/>
          <w:sz w:val="22"/>
          <w:szCs w:val="22"/>
        </w:rPr>
        <w:t xml:space="preserve"> and</w:t>
      </w:r>
      <w:r w:rsidR="006A5697" w:rsidRPr="000B2E55">
        <w:rPr>
          <w:rFonts w:ascii="Calibri" w:hAnsi="Calibri"/>
          <w:i/>
          <w:sz w:val="22"/>
          <w:szCs w:val="22"/>
        </w:rPr>
        <w:t xml:space="preserve"> describe what offices the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</w:t>
      </w:r>
      <w:r w:rsidR="00DF73AB" w:rsidRPr="000B2E55">
        <w:rPr>
          <w:rFonts w:ascii="Calibri" w:hAnsi="Calibri"/>
          <w:i/>
          <w:sz w:val="22"/>
          <w:szCs w:val="22"/>
        </w:rPr>
        <w:t xml:space="preserve">has </w:t>
      </w:r>
      <w:r w:rsidR="006A5697" w:rsidRPr="000B2E55">
        <w:rPr>
          <w:rFonts w:ascii="Calibri" w:hAnsi="Calibri"/>
          <w:i/>
          <w:sz w:val="22"/>
          <w:szCs w:val="22"/>
        </w:rPr>
        <w:t>held within</w:t>
      </w:r>
      <w:r w:rsidR="00DF73AB" w:rsidRPr="000B2E55">
        <w:rPr>
          <w:rFonts w:ascii="Calibri" w:hAnsi="Calibri"/>
          <w:i/>
          <w:sz w:val="22"/>
          <w:szCs w:val="22"/>
        </w:rPr>
        <w:t xml:space="preserve"> the</w:t>
      </w:r>
      <w:r w:rsidR="006A5697" w:rsidRPr="000B2E55">
        <w:rPr>
          <w:rFonts w:ascii="Calibri" w:hAnsi="Calibri"/>
          <w:i/>
          <w:sz w:val="22"/>
          <w:szCs w:val="22"/>
        </w:rPr>
        <w:t xml:space="preserve"> District, Watershed, CACD and CSCB</w:t>
      </w:r>
      <w:r w:rsidR="00DF73AB" w:rsidRPr="000B2E55">
        <w:rPr>
          <w:rFonts w:ascii="Calibri" w:hAnsi="Calibri"/>
          <w:i/>
          <w:sz w:val="22"/>
          <w:szCs w:val="22"/>
        </w:rPr>
        <w:t>. Also</w:t>
      </w:r>
      <w:r w:rsidR="006A5697" w:rsidRPr="000B2E55">
        <w:rPr>
          <w:rFonts w:ascii="Calibri" w:hAnsi="Calibri"/>
          <w:i/>
          <w:sz w:val="22"/>
          <w:szCs w:val="22"/>
        </w:rPr>
        <w:t xml:space="preserve">, describe how this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has helped put conservation on the ground, describe length of time with </w:t>
      </w:r>
      <w:r w:rsidR="00DF73AB" w:rsidRPr="000B2E55">
        <w:rPr>
          <w:rFonts w:ascii="Calibri" w:hAnsi="Calibri"/>
          <w:i/>
          <w:sz w:val="22"/>
          <w:szCs w:val="22"/>
        </w:rPr>
        <w:t xml:space="preserve">the </w:t>
      </w:r>
      <w:r w:rsidR="006A5697" w:rsidRPr="000B2E55">
        <w:rPr>
          <w:rFonts w:ascii="Calibri" w:hAnsi="Calibri"/>
          <w:i/>
          <w:sz w:val="22"/>
          <w:szCs w:val="22"/>
        </w:rPr>
        <w:t xml:space="preserve">CD, </w:t>
      </w:r>
      <w:r w:rsidR="00DF73AB" w:rsidRPr="000B2E55">
        <w:rPr>
          <w:rFonts w:ascii="Calibri" w:hAnsi="Calibri"/>
          <w:i/>
          <w:sz w:val="22"/>
          <w:szCs w:val="22"/>
        </w:rPr>
        <w:t xml:space="preserve">if </w:t>
      </w:r>
      <w:r w:rsidR="006A5697" w:rsidRPr="000B2E55">
        <w:rPr>
          <w:rFonts w:ascii="Calibri" w:hAnsi="Calibri"/>
          <w:i/>
          <w:sz w:val="22"/>
          <w:szCs w:val="22"/>
        </w:rPr>
        <w:t xml:space="preserve">the </w:t>
      </w:r>
      <w:r w:rsidR="00DF73AB" w:rsidRPr="000B2E55">
        <w:rPr>
          <w:rFonts w:ascii="Calibri" w:hAnsi="Calibri"/>
          <w:i/>
          <w:sz w:val="22"/>
          <w:szCs w:val="22"/>
        </w:rPr>
        <w:t>S</w:t>
      </w:r>
      <w:r w:rsidR="006A5697" w:rsidRPr="000B2E55">
        <w:rPr>
          <w:rFonts w:ascii="Calibri" w:hAnsi="Calibri"/>
          <w:i/>
          <w:sz w:val="22"/>
          <w:szCs w:val="22"/>
        </w:rPr>
        <w:t xml:space="preserve">upervisor </w:t>
      </w:r>
      <w:r w:rsidR="00DF73AB" w:rsidRPr="000B2E55">
        <w:rPr>
          <w:rFonts w:ascii="Calibri" w:hAnsi="Calibri"/>
          <w:i/>
          <w:sz w:val="22"/>
          <w:szCs w:val="22"/>
        </w:rPr>
        <w:t xml:space="preserve">has </w:t>
      </w:r>
      <w:r w:rsidR="006A5697" w:rsidRPr="000B2E55">
        <w:rPr>
          <w:rFonts w:ascii="Calibri" w:hAnsi="Calibri"/>
          <w:i/>
          <w:sz w:val="22"/>
          <w:szCs w:val="22"/>
        </w:rPr>
        <w:t xml:space="preserve">received a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“</w:t>
      </w:r>
      <w:r w:rsidR="00DF73AB" w:rsidRPr="000B2E55">
        <w:rPr>
          <w:rFonts w:ascii="Calibri" w:hAnsi="Calibri"/>
          <w:b/>
          <w:bCs/>
          <w:i/>
          <w:sz w:val="22"/>
          <w:szCs w:val="22"/>
        </w:rPr>
        <w:t>S</w:t>
      </w:r>
      <w:r w:rsidR="006A5697" w:rsidRPr="000B2E55">
        <w:rPr>
          <w:rFonts w:ascii="Calibri" w:hAnsi="Calibri"/>
          <w:b/>
          <w:bCs/>
          <w:i/>
          <w:sz w:val="22"/>
          <w:szCs w:val="22"/>
        </w:rPr>
        <w:t xml:space="preserve">upervisor of the </w:t>
      </w:r>
      <w:r w:rsidR="00DF73AB" w:rsidRPr="000B2E55">
        <w:rPr>
          <w:rFonts w:ascii="Calibri" w:hAnsi="Calibri"/>
          <w:b/>
          <w:bCs/>
          <w:i/>
          <w:sz w:val="22"/>
          <w:szCs w:val="22"/>
        </w:rPr>
        <w:t>Y</w:t>
      </w:r>
      <w:r w:rsidR="006A5697" w:rsidRPr="000B2E55">
        <w:rPr>
          <w:rFonts w:ascii="Calibri" w:hAnsi="Calibri"/>
          <w:b/>
          <w:bCs/>
          <w:i/>
          <w:sz w:val="22"/>
          <w:szCs w:val="22"/>
        </w:rPr>
        <w:t>ear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”</w:t>
      </w:r>
      <w:r w:rsidR="006A5697" w:rsidRPr="000B2E55">
        <w:rPr>
          <w:rFonts w:ascii="Calibri" w:hAnsi="Calibri"/>
          <w:i/>
          <w:sz w:val="22"/>
          <w:szCs w:val="22"/>
        </w:rPr>
        <w:t xml:space="preserve"> award</w:t>
      </w:r>
      <w:r w:rsidR="00DF73AB" w:rsidRPr="000B2E55">
        <w:rPr>
          <w:rFonts w:ascii="Calibri" w:hAnsi="Calibri"/>
          <w:i/>
          <w:sz w:val="22"/>
          <w:szCs w:val="22"/>
        </w:rPr>
        <w:t xml:space="preserve"> in the past and, if so, when. </w:t>
      </w:r>
      <w:r w:rsidR="000B2E55">
        <w:rPr>
          <w:rFonts w:ascii="Calibri" w:hAnsi="Calibri"/>
          <w:i/>
          <w:sz w:val="22"/>
          <w:szCs w:val="22"/>
        </w:rPr>
        <w:t xml:space="preserve"> </w:t>
      </w:r>
      <w:r w:rsidR="00DF73AB" w:rsidRPr="000B2E55">
        <w:rPr>
          <w:rFonts w:ascii="Calibri" w:hAnsi="Calibri"/>
          <w:i/>
          <w:sz w:val="22"/>
          <w:szCs w:val="22"/>
        </w:rPr>
        <w:t>A</w:t>
      </w:r>
      <w:r w:rsidR="006A5697" w:rsidRPr="000B2E55">
        <w:rPr>
          <w:rFonts w:ascii="Calibri" w:hAnsi="Calibri"/>
          <w:i/>
          <w:sz w:val="22"/>
          <w:szCs w:val="22"/>
        </w:rPr>
        <w:t>lso,</w:t>
      </w:r>
      <w:r w:rsidR="00DF73AB" w:rsidRPr="000B2E55">
        <w:rPr>
          <w:rFonts w:ascii="Calibri" w:hAnsi="Calibri"/>
          <w:i/>
          <w:sz w:val="22"/>
          <w:szCs w:val="22"/>
        </w:rPr>
        <w:t xml:space="preserve"> please provide</w:t>
      </w:r>
      <w:r w:rsidR="006A5697" w:rsidRPr="000B2E55">
        <w:rPr>
          <w:rFonts w:ascii="Calibri" w:hAnsi="Calibri"/>
          <w:i/>
          <w:sz w:val="22"/>
          <w:szCs w:val="22"/>
        </w:rPr>
        <w:t xml:space="preserve"> participation records and any </w:t>
      </w:r>
      <w:r w:rsidR="007B7707" w:rsidRPr="000B2E55">
        <w:rPr>
          <w:rFonts w:ascii="Calibri" w:hAnsi="Calibri"/>
          <w:i/>
          <w:sz w:val="22"/>
          <w:szCs w:val="22"/>
        </w:rPr>
        <w:t>long-term</w:t>
      </w:r>
      <w:r w:rsidR="006A5697" w:rsidRPr="000B2E55">
        <w:rPr>
          <w:rFonts w:ascii="Calibri" w:hAnsi="Calibri"/>
          <w:i/>
          <w:sz w:val="22"/>
          <w:szCs w:val="22"/>
        </w:rPr>
        <w:t xml:space="preserve"> conservation goals and plans that</w:t>
      </w:r>
      <w:r w:rsidR="00DF73AB" w:rsidRPr="000B2E55">
        <w:rPr>
          <w:rFonts w:ascii="Calibri" w:hAnsi="Calibri"/>
          <w:i/>
          <w:sz w:val="22"/>
          <w:szCs w:val="22"/>
        </w:rPr>
        <w:t xml:space="preserve"> this Supervisor has used to </w:t>
      </w:r>
      <w:r w:rsidR="006A5697" w:rsidRPr="000B2E55">
        <w:rPr>
          <w:rFonts w:ascii="Calibri" w:hAnsi="Calibri"/>
          <w:i/>
          <w:sz w:val="22"/>
          <w:szCs w:val="22"/>
        </w:rPr>
        <w:t>further conservation to</w:t>
      </w:r>
      <w:r w:rsidR="00DF73AB" w:rsidRPr="000B2E55">
        <w:rPr>
          <w:rFonts w:ascii="Calibri" w:hAnsi="Calibri"/>
          <w:i/>
          <w:sz w:val="22"/>
          <w:szCs w:val="22"/>
        </w:rPr>
        <w:t xml:space="preserve"> District</w:t>
      </w:r>
      <w:r w:rsidR="006A5697" w:rsidRPr="000B2E55">
        <w:rPr>
          <w:rFonts w:ascii="Calibri" w:hAnsi="Calibri"/>
          <w:i/>
          <w:sz w:val="22"/>
          <w:szCs w:val="22"/>
        </w:rPr>
        <w:t xml:space="preserve"> cooperators.  </w:t>
      </w:r>
      <w:r w:rsidR="00984EA1" w:rsidRPr="000B2E55">
        <w:rPr>
          <w:rFonts w:ascii="Calibri" w:hAnsi="Calibri"/>
          <w:i/>
          <w:sz w:val="22"/>
          <w:szCs w:val="22"/>
        </w:rPr>
        <w:t xml:space="preserve">Letter(s) of recommendation from partner agencies and/or agricultural affiliates may be included.  Please also submit up to five (5) </w:t>
      </w:r>
      <w:r w:rsidR="00D421D1" w:rsidRPr="000B2E55">
        <w:rPr>
          <w:rFonts w:ascii="Calibri" w:hAnsi="Calibri"/>
          <w:i/>
          <w:sz w:val="22"/>
          <w:szCs w:val="22"/>
        </w:rPr>
        <w:t>pictures,</w:t>
      </w:r>
      <w:r w:rsidR="00984EA1" w:rsidRPr="000B2E55">
        <w:rPr>
          <w:rFonts w:ascii="Calibri" w:hAnsi="Calibri"/>
          <w:i/>
          <w:sz w:val="22"/>
          <w:szCs w:val="22"/>
        </w:rPr>
        <w:t xml:space="preserve"> in addition to a brief paragraph for promotional purposes.  All documents are due to CACD no later than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="00984EA1" w:rsidRPr="000B2E55">
        <w:rPr>
          <w:rFonts w:ascii="Calibri" w:hAnsi="Calibri"/>
          <w:i/>
          <w:sz w:val="22"/>
          <w:szCs w:val="22"/>
          <w:u w:val="single"/>
        </w:rPr>
        <w:t xml:space="preserve">.  </w:t>
      </w:r>
    </w:p>
    <w:p w14:paraId="36BDFE6F" w14:textId="77777777" w:rsidR="00984EA1" w:rsidRPr="000B2E55" w:rsidRDefault="004D48AA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</w:t>
      </w:r>
    </w:p>
    <w:p w14:paraId="31D6AD69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p w14:paraId="13C75AC2" w14:textId="3136AC03" w:rsidR="00984EA1" w:rsidRPr="000B2E55" w:rsidRDefault="006A5697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Entries will be judged by the CACD Awards Committee. </w:t>
      </w:r>
      <w:r w:rsidR="00DF73AB" w:rsidRPr="000B2E55">
        <w:rPr>
          <w:rFonts w:ascii="Calibri" w:hAnsi="Calibri"/>
          <w:b/>
          <w:bCs/>
          <w:i/>
          <w:sz w:val="22"/>
          <w:szCs w:val="22"/>
          <w:u w:val="single"/>
        </w:rPr>
        <w:t>This a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ward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is not required to be given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 each year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.</w:t>
      </w:r>
      <w:r w:rsidR="00984EA1" w:rsidRPr="000B2E55">
        <w:rPr>
          <w:rFonts w:ascii="Calibri" w:hAnsi="Calibri"/>
          <w:i/>
          <w:sz w:val="22"/>
          <w:szCs w:val="22"/>
        </w:rPr>
        <w:t xml:space="preserve">  The award is given</w:t>
      </w:r>
      <w:r w:rsidRPr="000B2E55">
        <w:rPr>
          <w:rFonts w:ascii="Calibri" w:hAnsi="Calibri"/>
          <w:i/>
          <w:sz w:val="22"/>
          <w:szCs w:val="22"/>
        </w:rPr>
        <w:t xml:space="preserve"> to the highest scoring nominee that meets the</w:t>
      </w:r>
      <w:r w:rsidR="00DF73AB" w:rsidRPr="000B2E55">
        <w:rPr>
          <w:rFonts w:ascii="Calibri" w:hAnsi="Calibri"/>
          <w:i/>
          <w:sz w:val="22"/>
          <w:szCs w:val="22"/>
        </w:rPr>
        <w:t xml:space="preserve">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“</w:t>
      </w:r>
      <w:r w:rsidR="00DF73AB" w:rsidRPr="000B2E55">
        <w:rPr>
          <w:rFonts w:ascii="Calibri" w:hAnsi="Calibri"/>
          <w:b/>
          <w:bCs/>
          <w:i/>
          <w:sz w:val="22"/>
          <w:szCs w:val="22"/>
          <w:u w:val="single"/>
        </w:rPr>
        <w:t>Hall of Fame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”</w:t>
      </w:r>
      <w:r w:rsidRPr="000B2E55">
        <w:rPr>
          <w:rFonts w:ascii="Calibri" w:hAnsi="Calibri"/>
          <w:i/>
          <w:sz w:val="22"/>
          <w:szCs w:val="22"/>
        </w:rPr>
        <w:t xml:space="preserve"> minimum criteria excellence levels.</w:t>
      </w:r>
      <w:r w:rsidR="00984EA1" w:rsidRPr="000B2E55">
        <w:rPr>
          <w:rFonts w:ascii="Calibri" w:hAnsi="Calibri"/>
          <w:i/>
          <w:sz w:val="22"/>
          <w:szCs w:val="22"/>
        </w:rPr>
        <w:t xml:space="preserve">  If a winner is chosen by CACD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="00984EA1" w:rsidRPr="000B2E55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="00984EA1" w:rsidRPr="000B2E55">
        <w:rPr>
          <w:rFonts w:ascii="Calibri" w:hAnsi="Calibri"/>
          <w:i/>
          <w:sz w:val="22"/>
          <w:szCs w:val="22"/>
        </w:rPr>
        <w:t xml:space="preserve">form down to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>500 words or less</w:t>
      </w:r>
      <w:r w:rsidR="00984EA1" w:rsidRPr="000B2E5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="00984EA1"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="00984EA1" w:rsidRPr="000B2E55">
        <w:rPr>
          <w:rFonts w:ascii="Calibri" w:hAnsi="Calibri"/>
          <w:i/>
          <w:sz w:val="22"/>
          <w:szCs w:val="22"/>
        </w:rPr>
        <w:t xml:space="preserve">.  The winning </w:t>
      </w:r>
      <w:r w:rsidR="00984EA1" w:rsidRPr="000B2E55">
        <w:rPr>
          <w:rFonts w:ascii="Calibri" w:hAnsi="Calibri"/>
          <w:b/>
          <w:bCs/>
          <w:i/>
          <w:sz w:val="22"/>
          <w:szCs w:val="22"/>
        </w:rPr>
        <w:t xml:space="preserve">Supervisor </w:t>
      </w:r>
      <w:r w:rsidR="00984EA1" w:rsidRPr="000B2E55">
        <w:rPr>
          <w:rFonts w:ascii="Calibri" w:hAnsi="Calibri"/>
          <w:i/>
          <w:sz w:val="22"/>
          <w:szCs w:val="22"/>
        </w:rPr>
        <w:t xml:space="preserve">will receive a plaque and be recognized at the CACD Annual Meeting, in November </w:t>
      </w:r>
      <w:r w:rsidR="002B73F6">
        <w:rPr>
          <w:rFonts w:ascii="Calibri" w:hAnsi="Calibri"/>
          <w:i/>
          <w:sz w:val="22"/>
          <w:szCs w:val="22"/>
        </w:rPr>
        <w:t>202</w:t>
      </w:r>
      <w:r w:rsidR="00D421D1">
        <w:rPr>
          <w:rFonts w:ascii="Calibri" w:hAnsi="Calibri"/>
          <w:i/>
          <w:sz w:val="22"/>
          <w:szCs w:val="22"/>
        </w:rPr>
        <w:t>2</w:t>
      </w:r>
      <w:r w:rsidR="002B73F6">
        <w:rPr>
          <w:rFonts w:ascii="Calibri" w:hAnsi="Calibri"/>
          <w:i/>
          <w:sz w:val="22"/>
          <w:szCs w:val="22"/>
        </w:rPr>
        <w:t>.</w:t>
      </w:r>
    </w:p>
    <w:p w14:paraId="61F16E23" w14:textId="77777777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           </w:t>
      </w:r>
    </w:p>
    <w:p w14:paraId="061B0E42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bookmarkStart w:id="0" w:name="_Hlk43718686"/>
      <w:r w:rsidRPr="000B2E55">
        <w:rPr>
          <w:rFonts w:ascii="Calibri" w:hAnsi="Calibri"/>
          <w:b/>
          <w:i/>
          <w:sz w:val="22"/>
          <w:szCs w:val="22"/>
          <w:u w:val="single"/>
        </w:rPr>
        <w:t>JUDGING &amp; AWARDS:</w:t>
      </w:r>
    </w:p>
    <w:bookmarkEnd w:id="0"/>
    <w:p w14:paraId="56FEAFC6" w14:textId="39A6ED21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Once a winner is chosen by CACD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(by Oct 20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th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);</w:t>
      </w:r>
      <w:r w:rsidRPr="000B2E55">
        <w:rPr>
          <w:rFonts w:ascii="Calibri" w:hAnsi="Calibri"/>
          <w:i/>
          <w:sz w:val="22"/>
          <w:szCs w:val="22"/>
        </w:rPr>
        <w:t xml:space="preserve"> The nominating district will be asked to summarize this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 word doc </w:t>
      </w:r>
      <w:r w:rsidRPr="000B2E55">
        <w:rPr>
          <w:rFonts w:ascii="Calibri" w:hAnsi="Calibri"/>
          <w:i/>
          <w:sz w:val="22"/>
          <w:szCs w:val="22"/>
        </w:rPr>
        <w:t xml:space="preserve">form down to </w:t>
      </w:r>
      <w:r w:rsidRPr="000B2E55">
        <w:rPr>
          <w:rFonts w:ascii="Calibri" w:hAnsi="Calibri"/>
          <w:b/>
          <w:bCs/>
          <w:i/>
          <w:sz w:val="22"/>
          <w:szCs w:val="22"/>
        </w:rPr>
        <w:t>500 words or less</w:t>
      </w:r>
      <w:r w:rsidRPr="000B2E55">
        <w:rPr>
          <w:rFonts w:ascii="Calibri" w:hAnsi="Calibri"/>
          <w:i/>
          <w:sz w:val="22"/>
          <w:szCs w:val="22"/>
        </w:rPr>
        <w:t xml:space="preserve"> and then submit back to CACD no later than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26th</w:t>
      </w:r>
      <w:r w:rsidRPr="000B2E55">
        <w:rPr>
          <w:rFonts w:ascii="Calibri" w:hAnsi="Calibri"/>
          <w:i/>
          <w:sz w:val="22"/>
          <w:szCs w:val="22"/>
        </w:rPr>
        <w:t xml:space="preserve">.  The winning </w:t>
      </w:r>
      <w:r w:rsidRPr="000B2E55">
        <w:rPr>
          <w:rFonts w:ascii="Calibri" w:hAnsi="Calibri"/>
          <w:b/>
          <w:bCs/>
          <w:i/>
          <w:sz w:val="22"/>
          <w:szCs w:val="22"/>
        </w:rPr>
        <w:t xml:space="preserve">Supervisor </w:t>
      </w:r>
      <w:r w:rsidRPr="000B2E55">
        <w:rPr>
          <w:rFonts w:ascii="Calibri" w:hAnsi="Calibri"/>
          <w:i/>
          <w:sz w:val="22"/>
          <w:szCs w:val="22"/>
        </w:rPr>
        <w:t xml:space="preserve">will receive a plaque and be recognized at the CACD Annual Meeting, in November </w:t>
      </w:r>
      <w:r w:rsidR="002B73F6">
        <w:rPr>
          <w:rFonts w:ascii="Calibri" w:hAnsi="Calibri"/>
          <w:i/>
          <w:sz w:val="22"/>
          <w:szCs w:val="22"/>
        </w:rPr>
        <w:t>202</w:t>
      </w:r>
      <w:r w:rsidR="00D421D1">
        <w:rPr>
          <w:rFonts w:ascii="Calibri" w:hAnsi="Calibri"/>
          <w:i/>
          <w:sz w:val="22"/>
          <w:szCs w:val="22"/>
        </w:rPr>
        <w:t>2</w:t>
      </w:r>
      <w:r w:rsidR="002B73F6">
        <w:rPr>
          <w:rFonts w:ascii="Calibri" w:hAnsi="Calibri"/>
          <w:i/>
          <w:sz w:val="22"/>
          <w:szCs w:val="22"/>
        </w:rPr>
        <w:t>.</w:t>
      </w:r>
      <w:r w:rsidRPr="000B2E55">
        <w:rPr>
          <w:rFonts w:ascii="Calibri" w:hAnsi="Calibri"/>
          <w:i/>
          <w:sz w:val="22"/>
          <w:szCs w:val="22"/>
        </w:rPr>
        <w:t xml:space="preserve">              </w:t>
      </w:r>
    </w:p>
    <w:p w14:paraId="03AA28CF" w14:textId="77777777" w:rsidR="006A5697" w:rsidRPr="000B2E55" w:rsidRDefault="006A5697" w:rsidP="006A5697">
      <w:pPr>
        <w:rPr>
          <w:rFonts w:ascii="Calibri" w:hAnsi="Calibri"/>
          <w:i/>
          <w:sz w:val="22"/>
          <w:szCs w:val="22"/>
        </w:rPr>
      </w:pPr>
    </w:p>
    <w:p w14:paraId="31EC3390" w14:textId="77777777" w:rsidR="00984EA1" w:rsidRPr="000B2E55" w:rsidRDefault="00984EA1" w:rsidP="00984EA1">
      <w:pPr>
        <w:rPr>
          <w:rFonts w:ascii="Calibri" w:hAnsi="Calibri"/>
          <w:b/>
          <w:i/>
          <w:sz w:val="22"/>
          <w:szCs w:val="22"/>
          <w:u w:val="single"/>
        </w:rPr>
      </w:pPr>
      <w:r w:rsidRPr="000B2E55">
        <w:rPr>
          <w:rFonts w:ascii="Calibri" w:hAnsi="Calibri"/>
          <w:b/>
          <w:i/>
          <w:sz w:val="22"/>
          <w:szCs w:val="22"/>
        </w:rPr>
        <w:t xml:space="preserve">     </w:t>
      </w:r>
      <w:r w:rsidRPr="000B2E55">
        <w:rPr>
          <w:rFonts w:ascii="Calibri" w:hAnsi="Calibri"/>
          <w:b/>
          <w:i/>
          <w:sz w:val="22"/>
          <w:szCs w:val="22"/>
          <w:u w:val="single"/>
        </w:rPr>
        <w:t>REMINDER: SUBMISSION DEADLINE FOR STATE JUDGING:</w:t>
      </w:r>
    </w:p>
    <w:p w14:paraId="4D82F527" w14:textId="690AC7F8" w:rsidR="00984EA1" w:rsidRPr="000B2E55" w:rsidRDefault="00984EA1" w:rsidP="00984EA1">
      <w:pPr>
        <w:rPr>
          <w:rFonts w:ascii="Calibri" w:hAnsi="Calibri"/>
          <w:i/>
          <w:sz w:val="22"/>
          <w:szCs w:val="22"/>
        </w:rPr>
      </w:pPr>
      <w:r w:rsidRPr="000B2E55">
        <w:rPr>
          <w:rFonts w:ascii="Calibri" w:hAnsi="Calibri"/>
          <w:i/>
          <w:sz w:val="22"/>
          <w:szCs w:val="22"/>
        </w:rPr>
        <w:t xml:space="preserve">     </w:t>
      </w:r>
      <w:r w:rsidR="000B2E55">
        <w:rPr>
          <w:rFonts w:ascii="Calibri" w:hAnsi="Calibri"/>
          <w:i/>
          <w:sz w:val="22"/>
          <w:szCs w:val="22"/>
        </w:rPr>
        <w:t>Nominations</w:t>
      </w:r>
      <w:r w:rsidRPr="000B2E55">
        <w:rPr>
          <w:rFonts w:ascii="Calibri" w:hAnsi="Calibri"/>
          <w:i/>
          <w:sz w:val="22"/>
          <w:szCs w:val="22"/>
        </w:rPr>
        <w:t xml:space="preserve"> must be submitted to CACD no later than 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>October 1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  <w:vertAlign w:val="superscript"/>
        </w:rPr>
        <w:t>st</w:t>
      </w:r>
      <w:r w:rsidRPr="000B2E55">
        <w:rPr>
          <w:rFonts w:ascii="Calibri" w:hAnsi="Calibri"/>
          <w:b/>
          <w:bCs/>
          <w:i/>
          <w:sz w:val="22"/>
          <w:szCs w:val="22"/>
          <w:u w:val="single"/>
        </w:rPr>
        <w:t xml:space="preserve">, </w:t>
      </w:r>
      <w:r w:rsidR="002B73F6">
        <w:rPr>
          <w:rFonts w:ascii="Calibri" w:hAnsi="Calibri"/>
          <w:b/>
          <w:bCs/>
          <w:i/>
          <w:sz w:val="22"/>
          <w:szCs w:val="22"/>
          <w:u w:val="single"/>
        </w:rPr>
        <w:t>202</w:t>
      </w:r>
      <w:r w:rsidR="00D421D1">
        <w:rPr>
          <w:rFonts w:ascii="Calibri" w:hAnsi="Calibri"/>
          <w:b/>
          <w:bCs/>
          <w:i/>
          <w:sz w:val="22"/>
          <w:szCs w:val="22"/>
          <w:u w:val="single"/>
        </w:rPr>
        <w:t>2</w:t>
      </w:r>
      <w:r w:rsidR="002B73F6">
        <w:rPr>
          <w:rFonts w:ascii="Calibri" w:hAnsi="Calibri"/>
          <w:b/>
          <w:bCs/>
          <w:i/>
          <w:sz w:val="22"/>
          <w:szCs w:val="22"/>
          <w:u w:val="single"/>
        </w:rPr>
        <w:t>.</w:t>
      </w:r>
    </w:p>
    <w:p w14:paraId="3403AAD7" w14:textId="7EDFB184" w:rsidR="00984EA1" w:rsidRPr="000B2E55" w:rsidRDefault="00984EA1" w:rsidP="00984EA1">
      <w:pPr>
        <w:rPr>
          <w:rFonts w:ascii="Calibri" w:hAnsi="Calibri"/>
          <w:b/>
          <w:bCs/>
          <w:i/>
          <w:sz w:val="22"/>
          <w:szCs w:val="22"/>
        </w:rPr>
      </w:pPr>
      <w:bookmarkStart w:id="1" w:name="_Hlk43718658"/>
      <w:r w:rsidRPr="000B2E55">
        <w:rPr>
          <w:rFonts w:ascii="Calibri" w:hAnsi="Calibri"/>
          <w:b/>
          <w:bCs/>
          <w:i/>
          <w:sz w:val="22"/>
          <w:szCs w:val="22"/>
        </w:rPr>
        <w:t xml:space="preserve">     Submit nominations to:  CACD ED, Bobbi Ketels – </w:t>
      </w:r>
      <w:bookmarkEnd w:id="1"/>
      <w:r w:rsidR="002B73F6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BBDD380" w14:textId="77777777" w:rsidR="006A5697" w:rsidRPr="00ED6AF9" w:rsidRDefault="006A5697" w:rsidP="006A5697">
      <w:pPr>
        <w:rPr>
          <w:rFonts w:ascii="Calibri" w:hAnsi="Calibri"/>
          <w:i/>
          <w:szCs w:val="24"/>
        </w:rPr>
      </w:pPr>
      <w:r w:rsidRPr="00ED6AF9">
        <w:rPr>
          <w:rFonts w:ascii="Calibri" w:hAnsi="Calibri"/>
          <w:i/>
          <w:szCs w:val="24"/>
        </w:rPr>
        <w:br w:type="page"/>
      </w:r>
    </w:p>
    <w:p w14:paraId="0C677D5E" w14:textId="77777777" w:rsidR="00DF73AB" w:rsidRDefault="00DF73AB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79412489" w14:textId="77777777" w:rsidR="00984EA1" w:rsidRDefault="00984EA1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53238E1C" w14:textId="77777777" w:rsidR="00DF73AB" w:rsidRPr="00ED6AF9" w:rsidRDefault="00DF73AB" w:rsidP="006A5697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160FA935" w14:textId="5464E7FF" w:rsidR="00F50B62" w:rsidRPr="00ED6AF9" w:rsidRDefault="00EC4624" w:rsidP="006A5697">
      <w:pPr>
        <w:jc w:val="center"/>
        <w:rPr>
          <w:rFonts w:ascii="Calibri" w:hAnsi="Calibri" w:cs="Tahoma"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>20</w:t>
      </w:r>
      <w:r w:rsidR="004D48AA">
        <w:rPr>
          <w:rFonts w:ascii="Calibri" w:hAnsi="Calibri" w:cs="Tahoma"/>
          <w:b/>
          <w:i/>
          <w:sz w:val="32"/>
          <w:szCs w:val="32"/>
          <w:u w:val="single"/>
        </w:rPr>
        <w:t>2</w:t>
      </w:r>
      <w:r w:rsidR="00D421D1">
        <w:rPr>
          <w:rFonts w:ascii="Calibri" w:hAnsi="Calibri" w:cs="Tahoma"/>
          <w:b/>
          <w:i/>
          <w:sz w:val="32"/>
          <w:szCs w:val="32"/>
          <w:u w:val="single"/>
        </w:rPr>
        <w:t>2</w:t>
      </w: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 </w:t>
      </w:r>
      <w:r w:rsidR="006A5697" w:rsidRPr="00ED6AF9">
        <w:rPr>
          <w:rFonts w:ascii="Calibri" w:hAnsi="Calibri" w:cs="Tahoma"/>
          <w:b/>
          <w:i/>
          <w:sz w:val="32"/>
          <w:szCs w:val="32"/>
          <w:u w:val="single"/>
        </w:rPr>
        <w:t>CONSERVATION HALL OF FAME</w:t>
      </w:r>
      <w:r w:rsidR="00F50B62"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 </w:t>
      </w:r>
      <w:r w:rsidR="006A5697" w:rsidRPr="00ED6AF9">
        <w:rPr>
          <w:rFonts w:ascii="Calibri" w:hAnsi="Calibri" w:cs="Tahoma"/>
          <w:b/>
          <w:i/>
          <w:sz w:val="32"/>
          <w:szCs w:val="32"/>
          <w:u w:val="single"/>
        </w:rPr>
        <w:t>NOMINATION FORM</w:t>
      </w:r>
    </w:p>
    <w:p w14:paraId="71DB1258" w14:textId="77777777" w:rsidR="004D48AA" w:rsidRDefault="004D48AA" w:rsidP="004D48AA">
      <w:pPr>
        <w:rPr>
          <w:rFonts w:ascii="Calibri" w:hAnsi="Calibri"/>
          <w:b/>
          <w:bCs/>
          <w:i/>
          <w:szCs w:val="24"/>
        </w:rPr>
      </w:pPr>
    </w:p>
    <w:p w14:paraId="7C5BADBB" w14:textId="77777777" w:rsidR="004D48AA" w:rsidRDefault="004D48AA" w:rsidP="004D48AA">
      <w:pPr>
        <w:rPr>
          <w:rFonts w:ascii="Calibri" w:hAnsi="Calibri"/>
          <w:b/>
          <w:bCs/>
          <w:i/>
          <w:szCs w:val="24"/>
        </w:rPr>
      </w:pPr>
    </w:p>
    <w:p w14:paraId="6424D133" w14:textId="747CF8C2" w:rsidR="004D48AA" w:rsidRDefault="004D48AA" w:rsidP="004D48AA">
      <w:pPr>
        <w:rPr>
          <w:rFonts w:ascii="Calibri" w:hAnsi="Calibri"/>
          <w:b/>
          <w:bCs/>
          <w:i/>
          <w:szCs w:val="24"/>
        </w:rPr>
      </w:pPr>
      <w:r w:rsidRPr="00007CA1">
        <w:rPr>
          <w:rFonts w:ascii="Calibri" w:hAnsi="Calibri"/>
          <w:b/>
          <w:bCs/>
          <w:i/>
          <w:szCs w:val="24"/>
        </w:rPr>
        <w:t xml:space="preserve">Nominated </w:t>
      </w:r>
      <w:r w:rsidR="009463EA">
        <w:rPr>
          <w:rFonts w:ascii="Calibri" w:hAnsi="Calibri"/>
          <w:b/>
          <w:bCs/>
          <w:i/>
          <w:szCs w:val="24"/>
        </w:rPr>
        <w:t xml:space="preserve">Hall of Fame </w:t>
      </w:r>
      <w:r w:rsidRPr="00007CA1">
        <w:rPr>
          <w:rFonts w:ascii="Calibri" w:hAnsi="Calibri"/>
          <w:b/>
          <w:bCs/>
          <w:i/>
          <w:szCs w:val="24"/>
        </w:rPr>
        <w:t xml:space="preserve">Supervisor Name: </w:t>
      </w:r>
    </w:p>
    <w:p w14:paraId="2FE61376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88564D8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207A772E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68C91D8D" w14:textId="77777777" w:rsidR="00194ABA" w:rsidRDefault="004D48AA" w:rsidP="004D48AA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194ABA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9463EA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</w:t>
      </w:r>
      <w:r w:rsidR="00194ABA">
        <w:rPr>
          <w:rFonts w:ascii="Calibri" w:hAnsi="Calibri"/>
          <w:b/>
          <w:bCs/>
          <w:i/>
          <w:szCs w:val="24"/>
        </w:rPr>
        <w:t xml:space="preserve">p: </w:t>
      </w:r>
    </w:p>
    <w:p w14:paraId="682A86C1" w14:textId="77777777" w:rsidR="00194ABA" w:rsidRDefault="00194ABA" w:rsidP="004D48AA">
      <w:pPr>
        <w:rPr>
          <w:rFonts w:ascii="Calibri" w:hAnsi="Calibri"/>
          <w:b/>
          <w:bCs/>
          <w:i/>
          <w:szCs w:val="24"/>
        </w:rPr>
      </w:pPr>
    </w:p>
    <w:p w14:paraId="62CBFE76" w14:textId="067F9958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6EDD753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D6A588E" w14:textId="36B83680" w:rsidR="004D48AA" w:rsidRDefault="004D48AA" w:rsidP="004D48AA">
      <w:pPr>
        <w:rPr>
          <w:rFonts w:ascii="Calibri" w:hAnsi="Calibri"/>
          <w:b/>
          <w:bCs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540F98C7" w14:textId="0CAEA908" w:rsidR="001D41BA" w:rsidRPr="00C96F40" w:rsidRDefault="001D41BA" w:rsidP="004D48AA">
      <w:pPr>
        <w:rPr>
          <w:rFonts w:ascii="Calibri" w:hAnsi="Calibri"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***********************************************************************************</w:t>
      </w:r>
    </w:p>
    <w:p w14:paraId="567F80CC" w14:textId="77777777" w:rsidR="009463EA" w:rsidRDefault="009463EA" w:rsidP="009463EA">
      <w:pPr>
        <w:rPr>
          <w:rFonts w:ascii="Calibri" w:hAnsi="Calibri"/>
          <w:b/>
          <w:bCs/>
          <w:i/>
          <w:szCs w:val="24"/>
        </w:rPr>
      </w:pPr>
    </w:p>
    <w:p w14:paraId="5FB6C975" w14:textId="010FCEDC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5A05A2E7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25474CD0" w14:textId="4B8F8EFA" w:rsidR="004D48AA" w:rsidRDefault="004D48AA" w:rsidP="004D48AA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</w:t>
      </w:r>
      <w:r w:rsidR="00930C66">
        <w:rPr>
          <w:rFonts w:ascii="Calibri" w:hAnsi="Calibri"/>
          <w:b/>
          <w:bCs/>
          <w:i/>
          <w:szCs w:val="24"/>
        </w:rPr>
        <w:t>r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D6CE78F" w14:textId="77777777" w:rsidR="00930C66" w:rsidRPr="00C96F40" w:rsidRDefault="00930C66" w:rsidP="004D48AA">
      <w:pPr>
        <w:rPr>
          <w:rFonts w:ascii="Calibri" w:hAnsi="Calibri"/>
          <w:i/>
          <w:szCs w:val="24"/>
        </w:rPr>
      </w:pPr>
    </w:p>
    <w:p w14:paraId="23427A66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485E5F17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70E4B3D" w14:textId="6A61A2B4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930C66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930C66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4A6915A9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B41B12E" w14:textId="77777777" w:rsidR="00B23587" w:rsidRPr="00C96F40" w:rsidRDefault="00B23587" w:rsidP="00B23587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51174946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</w:p>
    <w:p w14:paraId="0562F227" w14:textId="77777777" w:rsidR="009463EA" w:rsidRPr="00C96F40" w:rsidRDefault="009463EA" w:rsidP="009463EA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69AAB701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553B95BA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9EBDDC7" w14:textId="77777777" w:rsidR="004D48AA" w:rsidRDefault="004D48AA" w:rsidP="004D48AA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63F70519" w14:textId="77777777" w:rsidR="001236A8" w:rsidRDefault="001236A8" w:rsidP="004D48AA">
      <w:pPr>
        <w:rPr>
          <w:rFonts w:ascii="Calibri" w:hAnsi="Calibri"/>
          <w:i/>
          <w:szCs w:val="24"/>
        </w:rPr>
      </w:pPr>
    </w:p>
    <w:p w14:paraId="03FA2B66" w14:textId="77777777" w:rsidR="004D48AA" w:rsidRPr="00823108" w:rsidRDefault="004D48AA" w:rsidP="004D48AA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2F5FA0C7" w14:textId="77777777" w:rsidR="004D48AA" w:rsidRPr="00C96F40" w:rsidRDefault="004D48AA" w:rsidP="004D48AA">
      <w:pPr>
        <w:rPr>
          <w:rFonts w:ascii="Calibri" w:hAnsi="Calibri"/>
          <w:i/>
          <w:szCs w:val="24"/>
        </w:rPr>
      </w:pPr>
    </w:p>
    <w:p w14:paraId="7810FE18" w14:textId="77777777" w:rsidR="00FA76A9" w:rsidRPr="00C96F40" w:rsidRDefault="00FA76A9" w:rsidP="00FA76A9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3EF0C60C" w14:textId="77777777" w:rsidR="00FA76A9" w:rsidRDefault="00FA76A9" w:rsidP="00FA76A9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35EA806B" w14:textId="77777777" w:rsidR="00FA76A9" w:rsidRDefault="00FA76A9" w:rsidP="00FA76A9">
      <w:pPr>
        <w:rPr>
          <w:rFonts w:ascii="Calibri" w:hAnsi="Calibri"/>
          <w:i/>
          <w:szCs w:val="24"/>
        </w:rPr>
      </w:pPr>
    </w:p>
    <w:p w14:paraId="004D5C58" w14:textId="77777777" w:rsidR="00FA76A9" w:rsidRPr="00823108" w:rsidRDefault="00FA76A9" w:rsidP="00FA76A9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32DC5CC8" w14:textId="77777777" w:rsidR="00FA76A9" w:rsidRPr="00C96F40" w:rsidRDefault="00FA76A9" w:rsidP="00FA76A9">
      <w:pPr>
        <w:rPr>
          <w:rFonts w:ascii="Calibri" w:hAnsi="Calibri"/>
          <w:i/>
          <w:szCs w:val="24"/>
        </w:rPr>
      </w:pPr>
    </w:p>
    <w:p w14:paraId="4AE04311" w14:textId="77777777" w:rsidR="00FA76A9" w:rsidRDefault="00FA76A9" w:rsidP="00FA76A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2" w:name="_Hlk43723256"/>
      <w:r>
        <w:rPr>
          <w:rFonts w:ascii="Calibri" w:hAnsi="Calibri"/>
          <w:b/>
          <w:bCs/>
          <w:i/>
          <w:szCs w:val="24"/>
          <w:u w:val="single"/>
        </w:rPr>
        <w:t xml:space="preserve">Please Type District </w:t>
      </w:r>
      <w:r w:rsidRPr="0088681F">
        <w:rPr>
          <w:rFonts w:ascii="Calibri" w:hAnsi="Calibri"/>
          <w:b/>
          <w:bCs/>
          <w:i/>
          <w:szCs w:val="24"/>
          <w:u w:val="single"/>
        </w:rPr>
        <w:t>Nominee</w:t>
      </w:r>
      <w:r>
        <w:rPr>
          <w:rFonts w:ascii="Calibri" w:hAnsi="Calibri"/>
          <w:b/>
          <w:bCs/>
          <w:i/>
          <w:szCs w:val="24"/>
          <w:u w:val="single"/>
        </w:rPr>
        <w:t xml:space="preserve"> Endorsement Narrative on Page Two of this “WORD DOC”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 </w:t>
      </w:r>
    </w:p>
    <w:p w14:paraId="1879C64F" w14:textId="77777777" w:rsidR="00FA76A9" w:rsidRDefault="00FA76A9" w:rsidP="00FA76A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2B98417" w14:textId="77777777" w:rsidR="00FA76A9" w:rsidRDefault="00FA76A9" w:rsidP="00FA76A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720D3374" w14:textId="77777777" w:rsidR="00FA76A9" w:rsidRDefault="00FA76A9" w:rsidP="00FA76A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7F7BE5D1" w14:textId="77777777" w:rsidR="00FA76A9" w:rsidRPr="00E034F5" w:rsidRDefault="00FA76A9" w:rsidP="00FA76A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or PNG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4F2C8CB8" w14:textId="77777777" w:rsidR="00FA76A9" w:rsidRPr="0088681F" w:rsidRDefault="00FA76A9" w:rsidP="00FA76A9">
      <w:pPr>
        <w:jc w:val="center"/>
        <w:rPr>
          <w:rFonts w:ascii="Calibri" w:hAnsi="Calibri"/>
          <w:b/>
          <w:bCs/>
          <w:i/>
          <w:szCs w:val="24"/>
        </w:rPr>
      </w:pPr>
    </w:p>
    <w:p w14:paraId="7B1F4A2E" w14:textId="77777777" w:rsidR="00FA76A9" w:rsidRDefault="00FA76A9" w:rsidP="00FA76A9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7A6DB0A8" w14:textId="77777777" w:rsidR="00FA76A9" w:rsidRDefault="00FA76A9" w:rsidP="00FA76A9">
      <w:pPr>
        <w:jc w:val="center"/>
        <w:rPr>
          <w:rFonts w:ascii="Calibri" w:hAnsi="Calibri"/>
          <w:b/>
          <w:bCs/>
          <w:i/>
          <w:szCs w:val="24"/>
        </w:rPr>
      </w:pPr>
    </w:p>
    <w:p w14:paraId="5D1F173D" w14:textId="77777777" w:rsidR="00FA76A9" w:rsidRPr="0088681F" w:rsidRDefault="00FA76A9" w:rsidP="00FA76A9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2"/>
    <w:p w14:paraId="0CCB62E5" w14:textId="77777777" w:rsidR="00FA76A9" w:rsidRDefault="00FA76A9" w:rsidP="00FA76A9">
      <w:pPr>
        <w:rPr>
          <w:rFonts w:cs="Arial"/>
          <w:i/>
          <w:sz w:val="22"/>
          <w:szCs w:val="22"/>
        </w:rPr>
      </w:pPr>
    </w:p>
    <w:p w14:paraId="719D9599" w14:textId="77777777" w:rsidR="00FA76A9" w:rsidRDefault="00FA76A9" w:rsidP="00FA76A9">
      <w:pPr>
        <w:rPr>
          <w:rFonts w:cs="Arial"/>
          <w:i/>
          <w:sz w:val="22"/>
          <w:szCs w:val="22"/>
        </w:rPr>
      </w:pPr>
    </w:p>
    <w:p w14:paraId="45810771" w14:textId="77777777" w:rsidR="00FA76A9" w:rsidRDefault="00FA76A9" w:rsidP="00FA76A9">
      <w:pPr>
        <w:rPr>
          <w:rFonts w:cs="Arial"/>
          <w:i/>
          <w:sz w:val="22"/>
          <w:szCs w:val="22"/>
        </w:rPr>
      </w:pPr>
    </w:p>
    <w:p w14:paraId="02075372" w14:textId="77777777" w:rsidR="00FA76A9" w:rsidRDefault="00FA76A9" w:rsidP="00FA76A9">
      <w:pPr>
        <w:rPr>
          <w:rFonts w:cs="Arial"/>
          <w:i/>
          <w:sz w:val="22"/>
          <w:szCs w:val="22"/>
        </w:rPr>
      </w:pPr>
    </w:p>
    <w:p w14:paraId="6E18E446" w14:textId="77777777" w:rsidR="00FA76A9" w:rsidRDefault="00FA76A9" w:rsidP="00FA76A9">
      <w:pPr>
        <w:rPr>
          <w:rFonts w:cs="Arial"/>
          <w:i/>
          <w:sz w:val="22"/>
          <w:szCs w:val="22"/>
        </w:rPr>
      </w:pPr>
    </w:p>
    <w:p w14:paraId="14C37A15" w14:textId="77777777" w:rsidR="00FA76A9" w:rsidRDefault="00FA76A9" w:rsidP="00FA76A9">
      <w:pPr>
        <w:rPr>
          <w:rFonts w:ascii="Calibri" w:hAnsi="Calibri"/>
          <w:b/>
          <w:bCs/>
          <w:i/>
          <w:szCs w:val="24"/>
          <w:u w:val="single"/>
        </w:rPr>
      </w:pPr>
    </w:p>
    <w:p w14:paraId="2A2F26D6" w14:textId="77777777" w:rsidR="00FA76A9" w:rsidRPr="00ED6AF9" w:rsidRDefault="00FA76A9" w:rsidP="00FA76A9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6DF1A3D9" w14:textId="77777777" w:rsidR="00FA76A9" w:rsidRPr="00ED6AF9" w:rsidRDefault="00FA76A9" w:rsidP="00FA76A9">
      <w:pPr>
        <w:tabs>
          <w:tab w:val="center" w:pos="4968"/>
          <w:tab w:val="right" w:pos="9936"/>
        </w:tabs>
        <w:jc w:val="center"/>
        <w:rPr>
          <w:rFonts w:ascii="Calibri" w:hAnsi="Calibri" w:cs="Tahoma"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2022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CONSERVATION HALL OF FAME NOMINATION </w:t>
      </w:r>
      <w:r>
        <w:rPr>
          <w:rFonts w:ascii="Calibri" w:hAnsi="Calibri" w:cs="Tahoma"/>
          <w:b/>
          <w:i/>
          <w:sz w:val="32"/>
          <w:szCs w:val="32"/>
          <w:u w:val="single"/>
        </w:rPr>
        <w:t>NARRATIVE</w:t>
      </w:r>
    </w:p>
    <w:p w14:paraId="1FEA606B" w14:textId="77777777" w:rsidR="00335F2B" w:rsidRDefault="00335F2B" w:rsidP="00931722">
      <w:pPr>
        <w:rPr>
          <w:rFonts w:cs="Arial"/>
          <w:i/>
          <w:sz w:val="22"/>
          <w:szCs w:val="22"/>
        </w:rPr>
      </w:pPr>
    </w:p>
    <w:sectPr w:rsidR="00335F2B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5BC7" w14:textId="77777777" w:rsidR="004B3A86" w:rsidRDefault="004B3A86">
      <w:r>
        <w:separator/>
      </w:r>
    </w:p>
  </w:endnote>
  <w:endnote w:type="continuationSeparator" w:id="0">
    <w:p w14:paraId="1B7925A5" w14:textId="77777777" w:rsidR="004B3A86" w:rsidRDefault="004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89E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030">
      <w:rPr>
        <w:noProof/>
      </w:rPr>
      <w:t>2</w:t>
    </w:r>
    <w:r>
      <w:fldChar w:fldCharType="end"/>
    </w:r>
  </w:p>
  <w:p w14:paraId="4DE26D06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78A7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CB74" w14:textId="77777777" w:rsidR="004B3A86" w:rsidRDefault="004B3A86">
      <w:r>
        <w:separator/>
      </w:r>
    </w:p>
  </w:footnote>
  <w:footnote w:type="continuationSeparator" w:id="0">
    <w:p w14:paraId="314CC16E" w14:textId="77777777" w:rsidR="004B3A86" w:rsidRDefault="004B3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16EF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7C50"/>
    <w:rsid w:val="000519F8"/>
    <w:rsid w:val="00054A63"/>
    <w:rsid w:val="00055B21"/>
    <w:rsid w:val="000632F0"/>
    <w:rsid w:val="000721B1"/>
    <w:rsid w:val="000725D5"/>
    <w:rsid w:val="00074D79"/>
    <w:rsid w:val="00075EBD"/>
    <w:rsid w:val="000902F6"/>
    <w:rsid w:val="00097071"/>
    <w:rsid w:val="000A1BDE"/>
    <w:rsid w:val="000A4E0B"/>
    <w:rsid w:val="000A68CA"/>
    <w:rsid w:val="000B0AE3"/>
    <w:rsid w:val="000B2645"/>
    <w:rsid w:val="000B2E55"/>
    <w:rsid w:val="000B44EB"/>
    <w:rsid w:val="000B5E8B"/>
    <w:rsid w:val="000C17EC"/>
    <w:rsid w:val="000D580B"/>
    <w:rsid w:val="000D5D60"/>
    <w:rsid w:val="000E0FE3"/>
    <w:rsid w:val="000E50B5"/>
    <w:rsid w:val="000E5B88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36A8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94ABA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41BA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B73F6"/>
    <w:rsid w:val="002C0F43"/>
    <w:rsid w:val="002C2B28"/>
    <w:rsid w:val="002C2C9E"/>
    <w:rsid w:val="002C3450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31B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204D"/>
    <w:rsid w:val="003648C0"/>
    <w:rsid w:val="00366F92"/>
    <w:rsid w:val="003705FD"/>
    <w:rsid w:val="0037082C"/>
    <w:rsid w:val="0037294F"/>
    <w:rsid w:val="00373A62"/>
    <w:rsid w:val="003752C6"/>
    <w:rsid w:val="003765AE"/>
    <w:rsid w:val="00382273"/>
    <w:rsid w:val="0038241F"/>
    <w:rsid w:val="00383CA7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63D3"/>
    <w:rsid w:val="003C76DE"/>
    <w:rsid w:val="003D2490"/>
    <w:rsid w:val="003D282D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193"/>
    <w:rsid w:val="0040141D"/>
    <w:rsid w:val="00402C83"/>
    <w:rsid w:val="00403DF2"/>
    <w:rsid w:val="0040434F"/>
    <w:rsid w:val="00407E27"/>
    <w:rsid w:val="00415815"/>
    <w:rsid w:val="004179E7"/>
    <w:rsid w:val="004216F7"/>
    <w:rsid w:val="00422687"/>
    <w:rsid w:val="0042270E"/>
    <w:rsid w:val="00423CB2"/>
    <w:rsid w:val="004252A6"/>
    <w:rsid w:val="004306EC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3A86"/>
    <w:rsid w:val="004B48FB"/>
    <w:rsid w:val="004B5E18"/>
    <w:rsid w:val="004C2C03"/>
    <w:rsid w:val="004C6DDE"/>
    <w:rsid w:val="004D48AA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48A"/>
    <w:rsid w:val="0053482B"/>
    <w:rsid w:val="00537D2B"/>
    <w:rsid w:val="0054016D"/>
    <w:rsid w:val="005403EF"/>
    <w:rsid w:val="00544E1A"/>
    <w:rsid w:val="005461CC"/>
    <w:rsid w:val="0054751E"/>
    <w:rsid w:val="005510BF"/>
    <w:rsid w:val="005521F7"/>
    <w:rsid w:val="00553D04"/>
    <w:rsid w:val="005545D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1E35"/>
    <w:rsid w:val="005B726F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6FD"/>
    <w:rsid w:val="00616D62"/>
    <w:rsid w:val="00620B6B"/>
    <w:rsid w:val="006242FF"/>
    <w:rsid w:val="00624C45"/>
    <w:rsid w:val="00630E1F"/>
    <w:rsid w:val="00631104"/>
    <w:rsid w:val="00631D37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72C"/>
    <w:rsid w:val="006B560C"/>
    <w:rsid w:val="006B5F71"/>
    <w:rsid w:val="006B6C08"/>
    <w:rsid w:val="006C49A0"/>
    <w:rsid w:val="006C755F"/>
    <w:rsid w:val="006D0A3A"/>
    <w:rsid w:val="006E7B4C"/>
    <w:rsid w:val="006F1DAC"/>
    <w:rsid w:val="006F1E58"/>
    <w:rsid w:val="006F7ACE"/>
    <w:rsid w:val="0070405D"/>
    <w:rsid w:val="007100BB"/>
    <w:rsid w:val="00710101"/>
    <w:rsid w:val="007117C1"/>
    <w:rsid w:val="00712240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B159C"/>
    <w:rsid w:val="007B2A55"/>
    <w:rsid w:val="007B36A8"/>
    <w:rsid w:val="007B5D47"/>
    <w:rsid w:val="007B6A2B"/>
    <w:rsid w:val="007B7707"/>
    <w:rsid w:val="007B7AE8"/>
    <w:rsid w:val="007C24F4"/>
    <w:rsid w:val="007C2585"/>
    <w:rsid w:val="007C25D9"/>
    <w:rsid w:val="007C5311"/>
    <w:rsid w:val="007C57F9"/>
    <w:rsid w:val="007D3736"/>
    <w:rsid w:val="007E6D6B"/>
    <w:rsid w:val="007E710A"/>
    <w:rsid w:val="007F0CF9"/>
    <w:rsid w:val="007F3E70"/>
    <w:rsid w:val="007F54C9"/>
    <w:rsid w:val="007F74B8"/>
    <w:rsid w:val="00801051"/>
    <w:rsid w:val="00801874"/>
    <w:rsid w:val="008025C6"/>
    <w:rsid w:val="00805EAB"/>
    <w:rsid w:val="00805FAC"/>
    <w:rsid w:val="00806526"/>
    <w:rsid w:val="0080701A"/>
    <w:rsid w:val="00807530"/>
    <w:rsid w:val="008149AF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4EB9"/>
    <w:rsid w:val="00887AA0"/>
    <w:rsid w:val="008929C6"/>
    <w:rsid w:val="00894273"/>
    <w:rsid w:val="0089738B"/>
    <w:rsid w:val="008A1820"/>
    <w:rsid w:val="008A3FBB"/>
    <w:rsid w:val="008A5468"/>
    <w:rsid w:val="008A569B"/>
    <w:rsid w:val="008A604E"/>
    <w:rsid w:val="008A6E52"/>
    <w:rsid w:val="008A7B4C"/>
    <w:rsid w:val="008B0FCB"/>
    <w:rsid w:val="008B3AB7"/>
    <w:rsid w:val="008B48CB"/>
    <w:rsid w:val="008B7118"/>
    <w:rsid w:val="008C2979"/>
    <w:rsid w:val="008C3083"/>
    <w:rsid w:val="008C35C2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F90"/>
    <w:rsid w:val="00912CF8"/>
    <w:rsid w:val="00915ABE"/>
    <w:rsid w:val="00920B66"/>
    <w:rsid w:val="00920B7E"/>
    <w:rsid w:val="009228AF"/>
    <w:rsid w:val="00930C66"/>
    <w:rsid w:val="00931722"/>
    <w:rsid w:val="00934CC4"/>
    <w:rsid w:val="00937E02"/>
    <w:rsid w:val="00937F84"/>
    <w:rsid w:val="009463EA"/>
    <w:rsid w:val="009465DA"/>
    <w:rsid w:val="00953743"/>
    <w:rsid w:val="009604EE"/>
    <w:rsid w:val="00961003"/>
    <w:rsid w:val="00967AE6"/>
    <w:rsid w:val="0097067C"/>
    <w:rsid w:val="0097258E"/>
    <w:rsid w:val="0097530F"/>
    <w:rsid w:val="00975563"/>
    <w:rsid w:val="00982473"/>
    <w:rsid w:val="00984EA1"/>
    <w:rsid w:val="0098709D"/>
    <w:rsid w:val="00992A67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D1751"/>
    <w:rsid w:val="009D59E5"/>
    <w:rsid w:val="009D7E12"/>
    <w:rsid w:val="009E1EB0"/>
    <w:rsid w:val="009F1E52"/>
    <w:rsid w:val="009F3F81"/>
    <w:rsid w:val="00A023E9"/>
    <w:rsid w:val="00A0492C"/>
    <w:rsid w:val="00A052D9"/>
    <w:rsid w:val="00A05A74"/>
    <w:rsid w:val="00A06410"/>
    <w:rsid w:val="00A07AEE"/>
    <w:rsid w:val="00A127DD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61ED5"/>
    <w:rsid w:val="00A65971"/>
    <w:rsid w:val="00A72164"/>
    <w:rsid w:val="00A72A11"/>
    <w:rsid w:val="00A74955"/>
    <w:rsid w:val="00A75709"/>
    <w:rsid w:val="00A76911"/>
    <w:rsid w:val="00A76BA3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C55"/>
    <w:rsid w:val="00B110CB"/>
    <w:rsid w:val="00B129D3"/>
    <w:rsid w:val="00B1405A"/>
    <w:rsid w:val="00B2239D"/>
    <w:rsid w:val="00B23587"/>
    <w:rsid w:val="00B24100"/>
    <w:rsid w:val="00B26289"/>
    <w:rsid w:val="00B26BDD"/>
    <w:rsid w:val="00B27283"/>
    <w:rsid w:val="00B32073"/>
    <w:rsid w:val="00B34F84"/>
    <w:rsid w:val="00B365BF"/>
    <w:rsid w:val="00B42EA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8327E"/>
    <w:rsid w:val="00B83A97"/>
    <w:rsid w:val="00B9042A"/>
    <w:rsid w:val="00B91065"/>
    <w:rsid w:val="00B94756"/>
    <w:rsid w:val="00B95C0C"/>
    <w:rsid w:val="00B96C46"/>
    <w:rsid w:val="00B9732D"/>
    <w:rsid w:val="00B97C5F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3950"/>
    <w:rsid w:val="00BE29E9"/>
    <w:rsid w:val="00BE3F45"/>
    <w:rsid w:val="00BF69F0"/>
    <w:rsid w:val="00BF6B1F"/>
    <w:rsid w:val="00BF6CAF"/>
    <w:rsid w:val="00C00F0F"/>
    <w:rsid w:val="00C042A9"/>
    <w:rsid w:val="00C1696C"/>
    <w:rsid w:val="00C240C6"/>
    <w:rsid w:val="00C24FCB"/>
    <w:rsid w:val="00C314F8"/>
    <w:rsid w:val="00C35236"/>
    <w:rsid w:val="00C35A40"/>
    <w:rsid w:val="00C44459"/>
    <w:rsid w:val="00C4461D"/>
    <w:rsid w:val="00C452D4"/>
    <w:rsid w:val="00C52100"/>
    <w:rsid w:val="00C52EED"/>
    <w:rsid w:val="00C53C5F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FE5"/>
    <w:rsid w:val="00C80669"/>
    <w:rsid w:val="00C81765"/>
    <w:rsid w:val="00C821C2"/>
    <w:rsid w:val="00C82B1C"/>
    <w:rsid w:val="00C82D97"/>
    <w:rsid w:val="00C83779"/>
    <w:rsid w:val="00C83DE8"/>
    <w:rsid w:val="00C86FF8"/>
    <w:rsid w:val="00C87F58"/>
    <w:rsid w:val="00C926D9"/>
    <w:rsid w:val="00C92DFA"/>
    <w:rsid w:val="00C96E73"/>
    <w:rsid w:val="00CA698E"/>
    <w:rsid w:val="00CB297B"/>
    <w:rsid w:val="00CB741D"/>
    <w:rsid w:val="00CC08E2"/>
    <w:rsid w:val="00CC60F2"/>
    <w:rsid w:val="00CD01A2"/>
    <w:rsid w:val="00CD1126"/>
    <w:rsid w:val="00CD12ED"/>
    <w:rsid w:val="00CD5A4A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748"/>
    <w:rsid w:val="00D069B4"/>
    <w:rsid w:val="00D10A39"/>
    <w:rsid w:val="00D121C5"/>
    <w:rsid w:val="00D123D6"/>
    <w:rsid w:val="00D124EB"/>
    <w:rsid w:val="00D22320"/>
    <w:rsid w:val="00D244F8"/>
    <w:rsid w:val="00D30FA8"/>
    <w:rsid w:val="00D319A4"/>
    <w:rsid w:val="00D32FC7"/>
    <w:rsid w:val="00D345FB"/>
    <w:rsid w:val="00D406F3"/>
    <w:rsid w:val="00D421D1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B4A22"/>
    <w:rsid w:val="00DC1443"/>
    <w:rsid w:val="00DC1D5B"/>
    <w:rsid w:val="00DC2933"/>
    <w:rsid w:val="00DC3FEA"/>
    <w:rsid w:val="00DC6F83"/>
    <w:rsid w:val="00DD0A91"/>
    <w:rsid w:val="00DD10A8"/>
    <w:rsid w:val="00DD13D5"/>
    <w:rsid w:val="00DD4C6B"/>
    <w:rsid w:val="00DE4E60"/>
    <w:rsid w:val="00DE50A5"/>
    <w:rsid w:val="00DF572C"/>
    <w:rsid w:val="00DF73AB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4BFD"/>
    <w:rsid w:val="00E70E84"/>
    <w:rsid w:val="00E75D7E"/>
    <w:rsid w:val="00E761E2"/>
    <w:rsid w:val="00E806F9"/>
    <w:rsid w:val="00E824A5"/>
    <w:rsid w:val="00E8482D"/>
    <w:rsid w:val="00E945D3"/>
    <w:rsid w:val="00E97790"/>
    <w:rsid w:val="00EA3A24"/>
    <w:rsid w:val="00EA43A6"/>
    <w:rsid w:val="00EA4D7B"/>
    <w:rsid w:val="00EB0986"/>
    <w:rsid w:val="00EB7429"/>
    <w:rsid w:val="00EB7E52"/>
    <w:rsid w:val="00EC12E4"/>
    <w:rsid w:val="00EC1DDA"/>
    <w:rsid w:val="00EC4624"/>
    <w:rsid w:val="00EC5D3E"/>
    <w:rsid w:val="00ED1A21"/>
    <w:rsid w:val="00ED6AF9"/>
    <w:rsid w:val="00ED6CA5"/>
    <w:rsid w:val="00EE1924"/>
    <w:rsid w:val="00EE58A4"/>
    <w:rsid w:val="00EF06D2"/>
    <w:rsid w:val="00EF52AF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2F76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030"/>
    <w:rsid w:val="00F82270"/>
    <w:rsid w:val="00F85087"/>
    <w:rsid w:val="00F921AB"/>
    <w:rsid w:val="00F94C5D"/>
    <w:rsid w:val="00F9602D"/>
    <w:rsid w:val="00FA3758"/>
    <w:rsid w:val="00FA3795"/>
    <w:rsid w:val="00FA4453"/>
    <w:rsid w:val="00FA4B40"/>
    <w:rsid w:val="00FA5B0F"/>
    <w:rsid w:val="00FA76A9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1B9FD"/>
  <w15:chartTrackingRefBased/>
  <w15:docId w15:val="{B1E30AB7-34EE-4051-8930-BCE933C6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813C53-3275-48C1-80CC-EE2C4B24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3248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3764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5</cp:revision>
  <cp:lastPrinted>2012-12-28T17:29:00Z</cp:lastPrinted>
  <dcterms:created xsi:type="dcterms:W3CDTF">2022-03-22T11:52:00Z</dcterms:created>
  <dcterms:modified xsi:type="dcterms:W3CDTF">2022-03-22T12:14:00Z</dcterms:modified>
</cp:coreProperties>
</file>