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B" w:rsidRPr="00E951FB" w:rsidRDefault="00D93F5B" w:rsidP="00D93F5B">
      <w:pPr>
        <w:jc w:val="center"/>
        <w:rPr>
          <w:rFonts w:ascii="Calibri" w:hAnsi="Calibri"/>
          <w:b/>
          <w:i/>
          <w:sz w:val="28"/>
        </w:rPr>
      </w:pPr>
      <w:r w:rsidRPr="00E951FB">
        <w:rPr>
          <w:rFonts w:ascii="Calibri" w:hAnsi="Calibri"/>
          <w:b/>
          <w:i/>
          <w:sz w:val="28"/>
        </w:rPr>
        <w:t>Colorado Association of Conservation Districts</w:t>
      </w:r>
    </w:p>
    <w:p w:rsidR="00D93F5B" w:rsidRPr="00F82A2C" w:rsidRDefault="00D93F5B" w:rsidP="00D93F5B">
      <w:pPr>
        <w:jc w:val="center"/>
        <w:rPr>
          <w:rFonts w:ascii="Calibri" w:hAnsi="Calibri"/>
        </w:rPr>
      </w:pPr>
      <w:r w:rsidRPr="00E951FB">
        <w:rPr>
          <w:rFonts w:ascii="Calibri" w:hAnsi="Calibri"/>
          <w:b/>
          <w:i/>
        </w:rPr>
        <w:t xml:space="preserve">   Board of Directors Meeting Minutes</w:t>
      </w:r>
    </w:p>
    <w:p w:rsidR="00D4634F" w:rsidRPr="00F82A2C" w:rsidRDefault="009F5512" w:rsidP="00D93F5B">
      <w:pPr>
        <w:jc w:val="center"/>
        <w:rPr>
          <w:rFonts w:ascii="Calibri" w:hAnsi="Calibri"/>
        </w:rPr>
      </w:pPr>
      <w:r>
        <w:rPr>
          <w:rFonts w:ascii="Calibri" w:hAnsi="Calibri"/>
        </w:rPr>
        <w:t xml:space="preserve">May 11, </w:t>
      </w:r>
      <w:r w:rsidR="00D4634F" w:rsidRPr="00F82A2C">
        <w:rPr>
          <w:rFonts w:ascii="Calibri" w:hAnsi="Calibri"/>
        </w:rPr>
        <w:t xml:space="preserve">2016 </w:t>
      </w:r>
      <w:r w:rsidR="000274E7" w:rsidRPr="00F82A2C">
        <w:rPr>
          <w:rFonts w:ascii="Calibri" w:hAnsi="Calibri"/>
        </w:rPr>
        <w:t xml:space="preserve">at 7:30AM </w:t>
      </w:r>
      <w:r w:rsidR="00D4634F" w:rsidRPr="00F82A2C">
        <w:rPr>
          <w:rFonts w:ascii="Calibri" w:hAnsi="Calibri"/>
        </w:rPr>
        <w:t>via Teleconference</w:t>
      </w:r>
    </w:p>
    <w:p w:rsidR="00D4634F" w:rsidRPr="00F82A2C" w:rsidRDefault="00D4634F" w:rsidP="00D93F5B">
      <w:pPr>
        <w:jc w:val="center"/>
        <w:rPr>
          <w:rFonts w:ascii="Calibri" w:hAnsi="Calibri"/>
        </w:rPr>
      </w:pPr>
      <w:r w:rsidRPr="00F82A2C">
        <w:rPr>
          <w:rFonts w:ascii="Calibri" w:hAnsi="Calibri"/>
        </w:rPr>
        <w:t>(712) 432-0180, passcode 810871#</w:t>
      </w:r>
    </w:p>
    <w:p w:rsidR="00D14150" w:rsidRDefault="00D14150" w:rsidP="00D93F5B"/>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Attendees: </w:t>
      </w:r>
    </w:p>
    <w:p w:rsidR="00D14150" w:rsidRDefault="00D14150" w:rsidP="00D93F5B">
      <w:pPr>
        <w:rPr>
          <w:rFonts w:asciiTheme="minorHAnsi" w:hAnsiTheme="minorHAnsi"/>
          <w:sz w:val="22"/>
          <w:szCs w:val="22"/>
        </w:rPr>
      </w:pPr>
      <w:r>
        <w:rPr>
          <w:rFonts w:asciiTheme="minorHAnsi" w:hAnsiTheme="minorHAnsi"/>
          <w:sz w:val="22"/>
          <w:szCs w:val="22"/>
        </w:rPr>
        <w:t>Don McBee, CACD President</w:t>
      </w:r>
    </w:p>
    <w:p w:rsidR="00D93F5B" w:rsidRPr="00F66284" w:rsidRDefault="00D14150" w:rsidP="00D93F5B">
      <w:pPr>
        <w:rPr>
          <w:rFonts w:asciiTheme="minorHAnsi" w:hAnsiTheme="minorHAnsi"/>
          <w:sz w:val="22"/>
          <w:szCs w:val="22"/>
        </w:rPr>
      </w:pPr>
      <w:r>
        <w:rPr>
          <w:rFonts w:asciiTheme="minorHAnsi" w:hAnsiTheme="minorHAnsi"/>
          <w:sz w:val="22"/>
          <w:szCs w:val="22"/>
        </w:rPr>
        <w:t>Anthony Lobato</w:t>
      </w:r>
      <w:r w:rsidR="00D93F5B" w:rsidRPr="00F66284">
        <w:rPr>
          <w:rFonts w:asciiTheme="minorHAnsi" w:hAnsiTheme="minorHAnsi"/>
          <w:sz w:val="22"/>
          <w:szCs w:val="22"/>
        </w:rPr>
        <w:t>, CACD Vice President</w:t>
      </w:r>
    </w:p>
    <w:p w:rsidR="00B13585" w:rsidRPr="00F66284" w:rsidRDefault="00B13585" w:rsidP="00B13585">
      <w:pPr>
        <w:rPr>
          <w:rFonts w:asciiTheme="minorHAnsi" w:hAnsiTheme="minorHAnsi"/>
          <w:sz w:val="22"/>
          <w:szCs w:val="22"/>
        </w:rPr>
      </w:pPr>
      <w:r w:rsidRPr="00F66284">
        <w:rPr>
          <w:rFonts w:asciiTheme="minorHAnsi" w:hAnsiTheme="minorHAnsi"/>
          <w:sz w:val="22"/>
          <w:szCs w:val="22"/>
        </w:rPr>
        <w:t>Bob Warner, NACD Board Member</w:t>
      </w:r>
    </w:p>
    <w:p w:rsidR="00D93F5B" w:rsidRDefault="00D93F5B" w:rsidP="00D93F5B">
      <w:pPr>
        <w:rPr>
          <w:rFonts w:asciiTheme="minorHAnsi" w:hAnsiTheme="minorHAnsi"/>
          <w:sz w:val="22"/>
          <w:szCs w:val="22"/>
        </w:rPr>
      </w:pPr>
      <w:r w:rsidRPr="00F66284">
        <w:rPr>
          <w:rFonts w:asciiTheme="minorHAnsi" w:hAnsiTheme="minorHAnsi"/>
          <w:sz w:val="22"/>
          <w:szCs w:val="22"/>
        </w:rPr>
        <w:t>Gary Thrash, Director</w:t>
      </w:r>
      <w:r w:rsidR="00FF544C">
        <w:rPr>
          <w:rFonts w:asciiTheme="minorHAnsi" w:hAnsiTheme="minorHAnsi"/>
          <w:sz w:val="22"/>
          <w:szCs w:val="22"/>
        </w:rPr>
        <w:t>, NACD Alternate Board Member</w:t>
      </w:r>
    </w:p>
    <w:p w:rsidR="009F5512" w:rsidRDefault="009F5512" w:rsidP="009F5512">
      <w:pPr>
        <w:rPr>
          <w:rFonts w:asciiTheme="minorHAnsi" w:hAnsiTheme="minorHAnsi"/>
          <w:sz w:val="22"/>
          <w:szCs w:val="22"/>
        </w:rPr>
      </w:pPr>
      <w:r w:rsidRPr="007A2C9E">
        <w:rPr>
          <w:rFonts w:asciiTheme="minorHAnsi" w:hAnsiTheme="minorHAnsi"/>
          <w:sz w:val="22"/>
          <w:szCs w:val="22"/>
        </w:rPr>
        <w:t>Gary Moyer, Director</w:t>
      </w:r>
    </w:p>
    <w:p w:rsidR="00EB1D21" w:rsidRDefault="00EB1D21" w:rsidP="00EB1D21">
      <w:pPr>
        <w:rPr>
          <w:rFonts w:asciiTheme="minorHAnsi" w:hAnsiTheme="minorHAnsi"/>
          <w:b/>
          <w:i/>
          <w:sz w:val="22"/>
          <w:szCs w:val="22"/>
        </w:rPr>
      </w:pPr>
      <w:r w:rsidRPr="00F66284">
        <w:rPr>
          <w:rFonts w:asciiTheme="minorHAnsi" w:hAnsiTheme="minorHAnsi"/>
          <w:sz w:val="22"/>
          <w:szCs w:val="22"/>
        </w:rPr>
        <w:t>Charlie Carnahan, Director</w:t>
      </w:r>
    </w:p>
    <w:p w:rsidR="005308AF" w:rsidRPr="00F66284" w:rsidRDefault="007E1760" w:rsidP="005308AF">
      <w:pPr>
        <w:rPr>
          <w:rFonts w:asciiTheme="minorHAnsi" w:hAnsiTheme="minorHAnsi"/>
          <w:sz w:val="22"/>
          <w:szCs w:val="22"/>
        </w:rPr>
      </w:pPr>
      <w:r w:rsidRPr="00F66284">
        <w:rPr>
          <w:rFonts w:asciiTheme="minorHAnsi" w:hAnsiTheme="minorHAnsi"/>
          <w:sz w:val="22"/>
          <w:szCs w:val="22"/>
        </w:rPr>
        <w:t xml:space="preserve">Scott </w:t>
      </w:r>
      <w:r w:rsidR="00D14150">
        <w:rPr>
          <w:rFonts w:asciiTheme="minorHAnsi" w:hAnsiTheme="minorHAnsi"/>
          <w:sz w:val="22"/>
          <w:szCs w:val="22"/>
        </w:rPr>
        <w:t>Jones</w:t>
      </w:r>
      <w:r w:rsidRPr="00F66284">
        <w:rPr>
          <w:rFonts w:asciiTheme="minorHAnsi" w:hAnsiTheme="minorHAnsi"/>
          <w:sz w:val="22"/>
          <w:szCs w:val="22"/>
        </w:rPr>
        <w:t>, Director</w:t>
      </w:r>
      <w:r w:rsidR="005308AF" w:rsidRPr="00F66284">
        <w:rPr>
          <w:rFonts w:asciiTheme="minorHAnsi" w:hAnsiTheme="minorHAnsi"/>
          <w:sz w:val="22"/>
          <w:szCs w:val="22"/>
        </w:rPr>
        <w:t xml:space="preserve"> </w:t>
      </w:r>
    </w:p>
    <w:p w:rsidR="005308AF" w:rsidRPr="00F66284" w:rsidRDefault="005308AF" w:rsidP="007E1760">
      <w:pPr>
        <w:rPr>
          <w:rFonts w:asciiTheme="minorHAnsi" w:hAnsiTheme="minorHAnsi"/>
          <w:sz w:val="22"/>
          <w:szCs w:val="22"/>
        </w:rPr>
      </w:pPr>
      <w:r w:rsidRPr="00F66284">
        <w:rPr>
          <w:rFonts w:asciiTheme="minorHAnsi" w:hAnsiTheme="minorHAnsi"/>
          <w:sz w:val="22"/>
          <w:szCs w:val="22"/>
        </w:rPr>
        <w:t>Brian Starkebaum, Director</w:t>
      </w:r>
    </w:p>
    <w:p w:rsidR="00C11C29" w:rsidRDefault="003B2ED9" w:rsidP="00C11C29">
      <w:pPr>
        <w:rPr>
          <w:rFonts w:asciiTheme="minorHAnsi" w:hAnsiTheme="minorHAnsi"/>
          <w:sz w:val="22"/>
          <w:szCs w:val="22"/>
        </w:rPr>
      </w:pPr>
      <w:r>
        <w:rPr>
          <w:rFonts w:asciiTheme="minorHAnsi" w:hAnsiTheme="minorHAnsi"/>
          <w:sz w:val="22"/>
          <w:szCs w:val="22"/>
        </w:rPr>
        <w:t>Jim Cecil, Director</w:t>
      </w:r>
    </w:p>
    <w:p w:rsidR="00B13585" w:rsidRPr="00F66284" w:rsidRDefault="00B13585" w:rsidP="00EB1D21">
      <w:pPr>
        <w:rPr>
          <w:rFonts w:asciiTheme="minorHAnsi" w:hAnsiTheme="minorHAnsi"/>
          <w:sz w:val="22"/>
          <w:szCs w:val="22"/>
        </w:rPr>
      </w:pPr>
      <w:r>
        <w:rPr>
          <w:rFonts w:asciiTheme="minorHAnsi" w:hAnsiTheme="minorHAnsi"/>
          <w:sz w:val="22"/>
          <w:szCs w:val="22"/>
        </w:rPr>
        <w:t>Clint Evans, CO NRCS State Conservationist</w:t>
      </w:r>
    </w:p>
    <w:p w:rsidR="00B13585" w:rsidRDefault="00B13585" w:rsidP="00B13585">
      <w:pPr>
        <w:rPr>
          <w:rFonts w:asciiTheme="minorHAnsi" w:hAnsiTheme="minorHAnsi" w:cstheme="minorHAnsi"/>
          <w:sz w:val="22"/>
          <w:szCs w:val="22"/>
        </w:rPr>
      </w:pPr>
      <w:r w:rsidRPr="003B2ED9">
        <w:rPr>
          <w:rFonts w:asciiTheme="minorHAnsi" w:hAnsiTheme="minorHAnsi" w:cstheme="minorHAnsi"/>
          <w:sz w:val="22"/>
          <w:szCs w:val="22"/>
        </w:rPr>
        <w:t>Cindy Lair, CO State Conservation Board</w:t>
      </w:r>
      <w:r>
        <w:rPr>
          <w:rFonts w:asciiTheme="minorHAnsi" w:hAnsiTheme="minorHAnsi" w:cstheme="minorHAnsi"/>
          <w:sz w:val="22"/>
          <w:szCs w:val="22"/>
        </w:rPr>
        <w:t xml:space="preserve"> Program Manager</w:t>
      </w:r>
    </w:p>
    <w:p w:rsidR="009F5512" w:rsidRDefault="009F5512" w:rsidP="00B13585">
      <w:pPr>
        <w:rPr>
          <w:rFonts w:asciiTheme="minorHAnsi" w:hAnsiTheme="minorHAnsi" w:cstheme="minorHAnsi"/>
          <w:sz w:val="22"/>
          <w:szCs w:val="22"/>
        </w:rPr>
      </w:pPr>
      <w:r>
        <w:rPr>
          <w:rFonts w:asciiTheme="minorHAnsi" w:hAnsiTheme="minorHAnsi" w:cstheme="minorHAnsi"/>
          <w:sz w:val="22"/>
          <w:szCs w:val="22"/>
        </w:rPr>
        <w:t>Brett Moore, CACD Lobbyist</w:t>
      </w:r>
    </w:p>
    <w:p w:rsidR="003B06CD" w:rsidRDefault="003B06CD" w:rsidP="003B06CD">
      <w:pPr>
        <w:rPr>
          <w:rFonts w:asciiTheme="minorHAnsi" w:hAnsiTheme="minorHAnsi"/>
          <w:sz w:val="22"/>
          <w:szCs w:val="22"/>
        </w:rPr>
      </w:pPr>
      <w:r w:rsidRPr="00F66284">
        <w:rPr>
          <w:rFonts w:asciiTheme="minorHAnsi" w:hAnsiTheme="minorHAnsi"/>
          <w:sz w:val="22"/>
          <w:szCs w:val="22"/>
        </w:rPr>
        <w:t>Sharon Pattee, CACD Executive Director</w:t>
      </w:r>
    </w:p>
    <w:p w:rsidR="00EB1D21" w:rsidRDefault="00EB1D21" w:rsidP="003B06CD">
      <w:pPr>
        <w:rPr>
          <w:rFonts w:asciiTheme="minorHAnsi" w:hAnsiTheme="minorHAnsi"/>
          <w:sz w:val="22"/>
          <w:szCs w:val="22"/>
        </w:rPr>
      </w:pPr>
    </w:p>
    <w:p w:rsidR="00D4634F" w:rsidRDefault="007A2C9E" w:rsidP="00D93F5B">
      <w:pPr>
        <w:rPr>
          <w:rFonts w:asciiTheme="minorHAnsi" w:hAnsiTheme="minorHAnsi"/>
          <w:b/>
          <w:i/>
          <w:sz w:val="22"/>
          <w:szCs w:val="22"/>
        </w:rPr>
      </w:pPr>
      <w:r>
        <w:rPr>
          <w:rFonts w:asciiTheme="minorHAnsi" w:hAnsiTheme="minorHAnsi"/>
          <w:b/>
          <w:i/>
          <w:sz w:val="22"/>
          <w:szCs w:val="22"/>
        </w:rPr>
        <w:t>Absent:</w:t>
      </w:r>
    </w:p>
    <w:p w:rsidR="009F5512" w:rsidRDefault="009F5512" w:rsidP="009F5512">
      <w:pPr>
        <w:rPr>
          <w:rFonts w:asciiTheme="minorHAnsi" w:hAnsiTheme="minorHAnsi"/>
          <w:sz w:val="22"/>
          <w:szCs w:val="22"/>
        </w:rPr>
      </w:pPr>
      <w:r>
        <w:rPr>
          <w:rFonts w:asciiTheme="minorHAnsi" w:hAnsiTheme="minorHAnsi"/>
          <w:sz w:val="22"/>
          <w:szCs w:val="22"/>
        </w:rPr>
        <w:t>Mike Cleary, Director</w:t>
      </w:r>
    </w:p>
    <w:p w:rsidR="007A2C9E" w:rsidRPr="007A2C9E" w:rsidRDefault="009F5512" w:rsidP="00D93F5B">
      <w:pPr>
        <w:rPr>
          <w:rFonts w:asciiTheme="minorHAnsi" w:hAnsiTheme="minorHAnsi"/>
          <w:sz w:val="22"/>
          <w:szCs w:val="22"/>
        </w:rPr>
      </w:pPr>
      <w:r w:rsidRPr="00F66284">
        <w:rPr>
          <w:rFonts w:asciiTheme="minorHAnsi" w:hAnsiTheme="minorHAnsi"/>
          <w:sz w:val="22"/>
          <w:szCs w:val="22"/>
        </w:rPr>
        <w:t>Elaine Kist, Director</w:t>
      </w:r>
    </w:p>
    <w:p w:rsidR="009F5512" w:rsidRDefault="009F5512" w:rsidP="009F5512">
      <w:pPr>
        <w:rPr>
          <w:rFonts w:asciiTheme="minorHAnsi" w:hAnsiTheme="minorHAnsi"/>
          <w:sz w:val="22"/>
          <w:szCs w:val="22"/>
        </w:rPr>
      </w:pPr>
      <w:r>
        <w:rPr>
          <w:rFonts w:asciiTheme="minorHAnsi" w:hAnsiTheme="minorHAnsi"/>
          <w:sz w:val="22"/>
          <w:szCs w:val="22"/>
        </w:rPr>
        <w:t>Harold Unwin, CSCB Board President</w:t>
      </w:r>
    </w:p>
    <w:p w:rsidR="009F5512" w:rsidRDefault="009F5512" w:rsidP="00D93F5B">
      <w:pPr>
        <w:rPr>
          <w:rFonts w:asciiTheme="minorHAnsi" w:hAnsiTheme="minorHAnsi"/>
          <w:b/>
          <w:i/>
          <w:sz w:val="22"/>
          <w:szCs w:val="22"/>
        </w:rPr>
      </w:pP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Call to Order: </w:t>
      </w:r>
    </w:p>
    <w:p w:rsidR="00D93F5B" w:rsidRDefault="00D93F5B" w:rsidP="00D93F5B">
      <w:pPr>
        <w:rPr>
          <w:rFonts w:asciiTheme="minorHAnsi" w:hAnsiTheme="minorHAnsi"/>
          <w:sz w:val="22"/>
          <w:szCs w:val="22"/>
        </w:rPr>
      </w:pPr>
      <w:r w:rsidRPr="00F66284">
        <w:rPr>
          <w:rFonts w:asciiTheme="minorHAnsi" w:hAnsiTheme="minorHAnsi"/>
          <w:sz w:val="22"/>
          <w:szCs w:val="22"/>
        </w:rPr>
        <w:t>The meeting was called to order by</w:t>
      </w:r>
      <w:r w:rsidR="00D14150">
        <w:rPr>
          <w:rFonts w:asciiTheme="minorHAnsi" w:hAnsiTheme="minorHAnsi"/>
          <w:sz w:val="22"/>
          <w:szCs w:val="22"/>
        </w:rPr>
        <w:t xml:space="preserve"> </w:t>
      </w:r>
      <w:r w:rsidRPr="00F66284">
        <w:rPr>
          <w:rFonts w:asciiTheme="minorHAnsi" w:hAnsiTheme="minorHAnsi"/>
          <w:sz w:val="22"/>
          <w:szCs w:val="22"/>
        </w:rPr>
        <w:t>President</w:t>
      </w:r>
      <w:r w:rsidR="00D14150">
        <w:rPr>
          <w:rFonts w:asciiTheme="minorHAnsi" w:hAnsiTheme="minorHAnsi"/>
          <w:sz w:val="22"/>
          <w:szCs w:val="22"/>
        </w:rPr>
        <w:t>, Don McBee</w:t>
      </w:r>
      <w:r w:rsidRPr="00F66284">
        <w:rPr>
          <w:rFonts w:asciiTheme="minorHAnsi" w:hAnsiTheme="minorHAnsi"/>
          <w:sz w:val="22"/>
          <w:szCs w:val="22"/>
        </w:rPr>
        <w:t xml:space="preserve"> at</w:t>
      </w:r>
      <w:r w:rsidR="000274E7">
        <w:rPr>
          <w:rFonts w:asciiTheme="minorHAnsi" w:hAnsiTheme="minorHAnsi"/>
          <w:sz w:val="22"/>
          <w:szCs w:val="22"/>
        </w:rPr>
        <w:t xml:space="preserve"> </w:t>
      </w:r>
      <w:r w:rsidR="00D4634F">
        <w:rPr>
          <w:rFonts w:asciiTheme="minorHAnsi" w:hAnsiTheme="minorHAnsi"/>
          <w:sz w:val="22"/>
          <w:szCs w:val="22"/>
        </w:rPr>
        <w:t>7:</w:t>
      </w:r>
      <w:r w:rsidR="009F5512">
        <w:rPr>
          <w:rFonts w:asciiTheme="minorHAnsi" w:hAnsiTheme="minorHAnsi"/>
          <w:sz w:val="22"/>
          <w:szCs w:val="22"/>
        </w:rPr>
        <w:t>38AM</w:t>
      </w:r>
      <w:r w:rsidR="00D14150">
        <w:rPr>
          <w:rFonts w:asciiTheme="minorHAnsi" w:hAnsiTheme="minorHAnsi"/>
          <w:sz w:val="22"/>
          <w:szCs w:val="22"/>
        </w:rPr>
        <w:t xml:space="preserve"> </w:t>
      </w:r>
      <w:r w:rsidRPr="00F66284">
        <w:rPr>
          <w:rFonts w:asciiTheme="minorHAnsi" w:hAnsiTheme="minorHAnsi"/>
          <w:sz w:val="22"/>
          <w:szCs w:val="22"/>
        </w:rPr>
        <w:t>after establishing a quorum. M</w:t>
      </w:r>
      <w:r w:rsidR="00D14150">
        <w:rPr>
          <w:rFonts w:asciiTheme="minorHAnsi" w:hAnsiTheme="minorHAnsi"/>
          <w:sz w:val="22"/>
          <w:szCs w:val="22"/>
        </w:rPr>
        <w:t>cBee</w:t>
      </w:r>
      <w:r w:rsidRPr="00F66284">
        <w:rPr>
          <w:rFonts w:asciiTheme="minorHAnsi" w:hAnsiTheme="minorHAnsi"/>
          <w:sz w:val="22"/>
          <w:szCs w:val="22"/>
        </w:rPr>
        <w:t xml:space="preserve"> called for any additions to the agenda</w:t>
      </w:r>
      <w:r w:rsidR="00B7618F" w:rsidRPr="00F66284">
        <w:rPr>
          <w:rFonts w:asciiTheme="minorHAnsi" w:hAnsiTheme="minorHAnsi"/>
          <w:sz w:val="22"/>
          <w:szCs w:val="22"/>
        </w:rPr>
        <w:t xml:space="preserve"> by the Board</w:t>
      </w:r>
      <w:r w:rsidRPr="00F66284">
        <w:rPr>
          <w:rFonts w:asciiTheme="minorHAnsi" w:hAnsiTheme="minorHAnsi"/>
          <w:sz w:val="22"/>
          <w:szCs w:val="22"/>
        </w:rPr>
        <w:t xml:space="preserve">, </w:t>
      </w:r>
      <w:r w:rsidR="003B06CD" w:rsidRPr="00F66284">
        <w:rPr>
          <w:rFonts w:asciiTheme="minorHAnsi" w:hAnsiTheme="minorHAnsi"/>
          <w:sz w:val="22"/>
          <w:szCs w:val="22"/>
        </w:rPr>
        <w:t>and hearing none, moved on with the agenda.</w:t>
      </w:r>
      <w:r w:rsidR="00D14150">
        <w:rPr>
          <w:rFonts w:asciiTheme="minorHAnsi" w:hAnsiTheme="minorHAnsi"/>
          <w:sz w:val="22"/>
          <w:szCs w:val="22"/>
        </w:rPr>
        <w:t xml:space="preserve"> </w:t>
      </w:r>
    </w:p>
    <w:p w:rsidR="00D4634F" w:rsidRPr="00F66284" w:rsidRDefault="00D4634F" w:rsidP="00D93F5B">
      <w:pPr>
        <w:rPr>
          <w:rFonts w:asciiTheme="minorHAnsi" w:hAnsiTheme="minorHAnsi"/>
          <w:sz w:val="22"/>
          <w:szCs w:val="22"/>
        </w:rPr>
      </w:pPr>
    </w:p>
    <w:p w:rsidR="00FD3A76" w:rsidRDefault="00FD3A76" w:rsidP="00D93F5B">
      <w:pPr>
        <w:rPr>
          <w:rFonts w:asciiTheme="minorHAnsi" w:hAnsiTheme="minorHAnsi"/>
          <w:b/>
          <w:i/>
          <w:sz w:val="22"/>
          <w:szCs w:val="22"/>
        </w:rPr>
      </w:pPr>
    </w:p>
    <w:p w:rsidR="00D93F5B" w:rsidRPr="00F66284" w:rsidRDefault="00D93F5B" w:rsidP="00D93F5B">
      <w:pPr>
        <w:rPr>
          <w:rFonts w:asciiTheme="minorHAnsi" w:hAnsiTheme="minorHAnsi"/>
          <w:i/>
          <w:sz w:val="22"/>
          <w:szCs w:val="22"/>
        </w:rPr>
      </w:pPr>
      <w:r w:rsidRPr="00F66284">
        <w:rPr>
          <w:rFonts w:asciiTheme="minorHAnsi" w:hAnsiTheme="minorHAnsi"/>
          <w:b/>
          <w:i/>
          <w:sz w:val="22"/>
          <w:szCs w:val="22"/>
        </w:rPr>
        <w:t>Prior Meeting Minutes:</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President </w:t>
      </w:r>
      <w:r w:rsidR="00D14150">
        <w:rPr>
          <w:rFonts w:asciiTheme="minorHAnsi" w:hAnsiTheme="minorHAnsi"/>
          <w:sz w:val="22"/>
          <w:szCs w:val="22"/>
        </w:rPr>
        <w:t>Don McBee asked for a motion</w:t>
      </w:r>
      <w:r w:rsidRPr="00F66284">
        <w:rPr>
          <w:rFonts w:asciiTheme="minorHAnsi" w:hAnsiTheme="minorHAnsi"/>
          <w:sz w:val="22"/>
          <w:szCs w:val="22"/>
        </w:rPr>
        <w:t xml:space="preserve"> to approve the </w:t>
      </w:r>
      <w:r w:rsidR="009F5512">
        <w:rPr>
          <w:rFonts w:asciiTheme="minorHAnsi" w:hAnsiTheme="minorHAnsi"/>
          <w:sz w:val="22"/>
          <w:szCs w:val="22"/>
        </w:rPr>
        <w:t xml:space="preserve">April </w:t>
      </w:r>
      <w:r w:rsidR="00D4634F">
        <w:rPr>
          <w:rFonts w:asciiTheme="minorHAnsi" w:hAnsiTheme="minorHAnsi"/>
          <w:sz w:val="22"/>
          <w:szCs w:val="22"/>
        </w:rPr>
        <w:t>2016</w:t>
      </w:r>
      <w:r w:rsidRPr="00F66284">
        <w:rPr>
          <w:rFonts w:asciiTheme="minorHAnsi" w:hAnsiTheme="minorHAnsi"/>
          <w:sz w:val="22"/>
          <w:szCs w:val="22"/>
        </w:rPr>
        <w:t xml:space="preserve"> </w:t>
      </w:r>
      <w:r w:rsidR="002314C9">
        <w:rPr>
          <w:rFonts w:asciiTheme="minorHAnsi" w:hAnsiTheme="minorHAnsi"/>
          <w:sz w:val="22"/>
          <w:szCs w:val="22"/>
        </w:rPr>
        <w:t>BOD m</w:t>
      </w:r>
      <w:r w:rsidRPr="00F66284">
        <w:rPr>
          <w:rFonts w:asciiTheme="minorHAnsi" w:hAnsiTheme="minorHAnsi"/>
          <w:sz w:val="22"/>
          <w:szCs w:val="22"/>
        </w:rPr>
        <w:t>inutes</w:t>
      </w:r>
      <w:r w:rsidR="003B06CD" w:rsidRPr="00F66284">
        <w:rPr>
          <w:rFonts w:asciiTheme="minorHAnsi" w:hAnsiTheme="minorHAnsi"/>
          <w:sz w:val="22"/>
          <w:szCs w:val="22"/>
        </w:rPr>
        <w:t xml:space="preserve"> from </w:t>
      </w:r>
      <w:r w:rsidR="007E1760" w:rsidRPr="00F66284">
        <w:rPr>
          <w:rFonts w:asciiTheme="minorHAnsi" w:hAnsiTheme="minorHAnsi"/>
          <w:sz w:val="22"/>
          <w:szCs w:val="22"/>
        </w:rPr>
        <w:t xml:space="preserve">last month’s </w:t>
      </w:r>
      <w:r w:rsidR="003B2ED9">
        <w:rPr>
          <w:rFonts w:asciiTheme="minorHAnsi" w:hAnsiTheme="minorHAnsi"/>
          <w:sz w:val="22"/>
          <w:szCs w:val="22"/>
        </w:rPr>
        <w:t>meeting</w:t>
      </w:r>
      <w:r w:rsidR="00D4634F">
        <w:rPr>
          <w:rFonts w:asciiTheme="minorHAnsi" w:hAnsiTheme="minorHAnsi"/>
          <w:sz w:val="22"/>
          <w:szCs w:val="22"/>
        </w:rPr>
        <w:t>.</w:t>
      </w:r>
      <w:r w:rsidR="007A2C9E">
        <w:rPr>
          <w:rFonts w:asciiTheme="minorHAnsi" w:hAnsiTheme="minorHAnsi"/>
          <w:sz w:val="22"/>
          <w:szCs w:val="22"/>
        </w:rPr>
        <w:t xml:space="preserve"> </w:t>
      </w:r>
      <w:r w:rsidR="009F5512">
        <w:rPr>
          <w:rFonts w:asciiTheme="minorHAnsi" w:hAnsiTheme="minorHAnsi"/>
          <w:sz w:val="22"/>
          <w:szCs w:val="22"/>
        </w:rPr>
        <w:t>Gary Thrash</w:t>
      </w:r>
      <w:r w:rsidR="007A2C9E">
        <w:rPr>
          <w:rFonts w:asciiTheme="minorHAnsi" w:hAnsiTheme="minorHAnsi"/>
          <w:sz w:val="22"/>
          <w:szCs w:val="22"/>
        </w:rPr>
        <w:t xml:space="preserve"> </w:t>
      </w:r>
      <w:r w:rsidRPr="00F66284">
        <w:rPr>
          <w:rFonts w:asciiTheme="minorHAnsi" w:hAnsiTheme="minorHAnsi"/>
          <w:sz w:val="22"/>
          <w:szCs w:val="22"/>
        </w:rPr>
        <w:t xml:space="preserve">made </w:t>
      </w:r>
      <w:r w:rsidR="007E1760" w:rsidRPr="00F66284">
        <w:rPr>
          <w:rFonts w:asciiTheme="minorHAnsi" w:hAnsiTheme="minorHAnsi"/>
          <w:sz w:val="22"/>
          <w:szCs w:val="22"/>
        </w:rPr>
        <w:t>the</w:t>
      </w:r>
      <w:r w:rsidRPr="00F66284">
        <w:rPr>
          <w:rFonts w:asciiTheme="minorHAnsi" w:hAnsiTheme="minorHAnsi"/>
          <w:sz w:val="22"/>
          <w:szCs w:val="22"/>
        </w:rPr>
        <w:t xml:space="preserve"> motion to approve the </w:t>
      </w:r>
      <w:r w:rsidR="009F5512">
        <w:rPr>
          <w:rFonts w:asciiTheme="minorHAnsi" w:hAnsiTheme="minorHAnsi"/>
          <w:sz w:val="22"/>
          <w:szCs w:val="22"/>
        </w:rPr>
        <w:t>April</w:t>
      </w:r>
      <w:r w:rsidR="00D4634F">
        <w:rPr>
          <w:rFonts w:asciiTheme="minorHAnsi" w:hAnsiTheme="minorHAnsi"/>
          <w:sz w:val="22"/>
          <w:szCs w:val="22"/>
        </w:rPr>
        <w:t xml:space="preserve"> 2016</w:t>
      </w:r>
      <w:r w:rsidR="002314C9">
        <w:rPr>
          <w:rFonts w:asciiTheme="minorHAnsi" w:hAnsiTheme="minorHAnsi"/>
          <w:sz w:val="22"/>
          <w:szCs w:val="22"/>
        </w:rPr>
        <w:t xml:space="preserve"> m</w:t>
      </w:r>
      <w:r w:rsidRPr="00F66284">
        <w:rPr>
          <w:rFonts w:asciiTheme="minorHAnsi" w:hAnsiTheme="minorHAnsi"/>
          <w:sz w:val="22"/>
          <w:szCs w:val="22"/>
        </w:rPr>
        <w:t>inutes and</w:t>
      </w:r>
      <w:r w:rsidR="007A2C9E">
        <w:rPr>
          <w:rFonts w:asciiTheme="minorHAnsi" w:hAnsiTheme="minorHAnsi"/>
          <w:sz w:val="22"/>
          <w:szCs w:val="22"/>
        </w:rPr>
        <w:t xml:space="preserve"> </w:t>
      </w:r>
      <w:r w:rsidR="009F5512">
        <w:rPr>
          <w:rFonts w:asciiTheme="minorHAnsi" w:hAnsiTheme="minorHAnsi"/>
          <w:sz w:val="22"/>
          <w:szCs w:val="22"/>
        </w:rPr>
        <w:t>Charlie Carnahan</w:t>
      </w:r>
      <w:r w:rsidR="00D4634F">
        <w:rPr>
          <w:rFonts w:asciiTheme="minorHAnsi" w:hAnsiTheme="minorHAnsi"/>
          <w:sz w:val="22"/>
          <w:szCs w:val="22"/>
        </w:rPr>
        <w:t xml:space="preserve"> </w:t>
      </w:r>
      <w:r w:rsidRPr="00F66284">
        <w:rPr>
          <w:rFonts w:asciiTheme="minorHAnsi" w:hAnsiTheme="minorHAnsi"/>
          <w:sz w:val="22"/>
          <w:szCs w:val="22"/>
        </w:rPr>
        <w:t>provided the</w:t>
      </w:r>
      <w:r w:rsidR="007E1760" w:rsidRPr="00F66284">
        <w:rPr>
          <w:rFonts w:asciiTheme="minorHAnsi" w:hAnsiTheme="minorHAnsi"/>
          <w:sz w:val="22"/>
          <w:szCs w:val="22"/>
        </w:rPr>
        <w:t xml:space="preserve"> </w:t>
      </w:r>
      <w:r w:rsidRPr="00F66284">
        <w:rPr>
          <w:rFonts w:asciiTheme="minorHAnsi" w:hAnsiTheme="minorHAnsi"/>
          <w:sz w:val="22"/>
          <w:szCs w:val="22"/>
        </w:rPr>
        <w:t>second. Without any further discussion</w:t>
      </w:r>
      <w:r w:rsidR="005308AF" w:rsidRPr="00F66284">
        <w:rPr>
          <w:rFonts w:asciiTheme="minorHAnsi" w:hAnsiTheme="minorHAnsi"/>
          <w:sz w:val="22"/>
          <w:szCs w:val="22"/>
        </w:rPr>
        <w:t>,</w:t>
      </w:r>
      <w:r w:rsidRPr="00F66284">
        <w:rPr>
          <w:rFonts w:asciiTheme="minorHAnsi" w:hAnsiTheme="minorHAnsi"/>
          <w:sz w:val="22"/>
          <w:szCs w:val="22"/>
        </w:rPr>
        <w:t xml:space="preserve"> the motion to approve the </w:t>
      </w:r>
      <w:r w:rsidR="009F5512">
        <w:rPr>
          <w:rFonts w:asciiTheme="minorHAnsi" w:hAnsiTheme="minorHAnsi"/>
          <w:sz w:val="22"/>
          <w:szCs w:val="22"/>
        </w:rPr>
        <w:t>April</w:t>
      </w:r>
      <w:r w:rsidR="007A2C9E">
        <w:rPr>
          <w:rFonts w:asciiTheme="minorHAnsi" w:hAnsiTheme="minorHAnsi"/>
          <w:sz w:val="22"/>
          <w:szCs w:val="22"/>
        </w:rPr>
        <w:t xml:space="preserve"> 20</w:t>
      </w:r>
      <w:r w:rsidR="00D4634F">
        <w:rPr>
          <w:rFonts w:asciiTheme="minorHAnsi" w:hAnsiTheme="minorHAnsi"/>
          <w:sz w:val="22"/>
          <w:szCs w:val="22"/>
        </w:rPr>
        <w:t xml:space="preserve">16 </w:t>
      </w:r>
      <w:r w:rsidR="002314C9">
        <w:rPr>
          <w:rFonts w:asciiTheme="minorHAnsi" w:hAnsiTheme="minorHAnsi"/>
          <w:sz w:val="22"/>
          <w:szCs w:val="22"/>
        </w:rPr>
        <w:t>BOD m</w:t>
      </w:r>
      <w:r w:rsidRPr="00F66284">
        <w:rPr>
          <w:rFonts w:asciiTheme="minorHAnsi" w:hAnsiTheme="minorHAnsi"/>
          <w:sz w:val="22"/>
          <w:szCs w:val="22"/>
        </w:rPr>
        <w:t xml:space="preserve">inutes passed unanimously.  </w:t>
      </w:r>
    </w:p>
    <w:p w:rsidR="00D93F5B" w:rsidRPr="00F66284" w:rsidRDefault="00D93F5B" w:rsidP="00D93F5B">
      <w:pPr>
        <w:rPr>
          <w:rFonts w:asciiTheme="minorHAnsi" w:hAnsiTheme="minorHAnsi"/>
          <w:sz w:val="22"/>
          <w:szCs w:val="22"/>
        </w:rPr>
      </w:pPr>
    </w:p>
    <w:p w:rsidR="00FD3A76" w:rsidRDefault="00FD3A76" w:rsidP="00D93F5B">
      <w:pPr>
        <w:rPr>
          <w:rFonts w:asciiTheme="minorHAnsi" w:hAnsiTheme="minorHAnsi"/>
          <w:b/>
          <w:i/>
          <w:sz w:val="22"/>
          <w:szCs w:val="22"/>
        </w:rPr>
      </w:pPr>
    </w:p>
    <w:p w:rsidR="00A4712B" w:rsidRDefault="00A4712B" w:rsidP="00D93F5B">
      <w:pPr>
        <w:rPr>
          <w:rFonts w:asciiTheme="minorHAnsi" w:hAnsiTheme="minorHAnsi"/>
          <w:b/>
          <w:i/>
          <w:sz w:val="22"/>
          <w:szCs w:val="22"/>
        </w:rPr>
      </w:pPr>
      <w:r w:rsidRPr="00A4712B">
        <w:rPr>
          <w:rFonts w:asciiTheme="minorHAnsi" w:hAnsiTheme="minorHAnsi"/>
          <w:b/>
          <w:i/>
          <w:sz w:val="22"/>
          <w:szCs w:val="22"/>
        </w:rPr>
        <w:t>NRCS:</w:t>
      </w:r>
    </w:p>
    <w:p w:rsidR="00017F43" w:rsidRDefault="00A4712B" w:rsidP="00BB5A7B">
      <w:pPr>
        <w:rPr>
          <w:rFonts w:asciiTheme="minorHAnsi" w:hAnsiTheme="minorHAnsi"/>
          <w:sz w:val="22"/>
          <w:szCs w:val="22"/>
        </w:rPr>
      </w:pPr>
      <w:r>
        <w:rPr>
          <w:rFonts w:asciiTheme="minorHAnsi" w:hAnsiTheme="minorHAnsi"/>
          <w:sz w:val="22"/>
          <w:szCs w:val="22"/>
        </w:rPr>
        <w:t>Clint Evans</w:t>
      </w:r>
      <w:r w:rsidR="00BB5A7B">
        <w:rPr>
          <w:rFonts w:asciiTheme="minorHAnsi" w:hAnsiTheme="minorHAnsi"/>
          <w:sz w:val="22"/>
          <w:szCs w:val="22"/>
        </w:rPr>
        <w:t xml:space="preserve"> </w:t>
      </w:r>
      <w:r w:rsidR="008E522B">
        <w:rPr>
          <w:rFonts w:asciiTheme="minorHAnsi" w:hAnsiTheme="minorHAnsi"/>
          <w:sz w:val="22"/>
          <w:szCs w:val="22"/>
        </w:rPr>
        <w:t>reported on the State Technical meeting that was held May 9</w:t>
      </w:r>
      <w:r w:rsidR="008E522B" w:rsidRPr="008E522B">
        <w:rPr>
          <w:rFonts w:asciiTheme="minorHAnsi" w:hAnsiTheme="minorHAnsi"/>
          <w:sz w:val="22"/>
          <w:szCs w:val="22"/>
          <w:vertAlign w:val="superscript"/>
        </w:rPr>
        <w:t>th</w:t>
      </w:r>
      <w:r w:rsidR="008E522B">
        <w:rPr>
          <w:rFonts w:asciiTheme="minorHAnsi" w:hAnsiTheme="minorHAnsi"/>
          <w:sz w:val="22"/>
          <w:szCs w:val="22"/>
        </w:rPr>
        <w:t>, in Denver. There were approximately 30 in attendance from partners, Districts, and NRCS staff. There were presentations on various NRCS programs, such as EQIP, CRP, and TCPP. There were changes in rankings on the CRP projects, with a low level of approved applications because of the number of extremely</w:t>
      </w:r>
      <w:r w:rsidR="00017F43">
        <w:rPr>
          <w:rFonts w:asciiTheme="minorHAnsi" w:hAnsiTheme="minorHAnsi"/>
          <w:sz w:val="22"/>
          <w:szCs w:val="22"/>
        </w:rPr>
        <w:t xml:space="preserve"> competitive proposals for 2016. He is planning to revamp the TCPP to help Districts know which kinds of proposals would have a better chance of being approved during the Local Work Group meeting process. Evans said that he was planning to organize an Advisory Committee to help with putting planning ahead of the project identification. Clint finished with how he was working on the 3-Way Agreement with the CSCB, and that they were reviewing and trying to improve the agreement for the future. </w:t>
      </w:r>
    </w:p>
    <w:p w:rsidR="00017F43" w:rsidRDefault="00017F43" w:rsidP="00BB5A7B">
      <w:pPr>
        <w:rPr>
          <w:rFonts w:asciiTheme="minorHAnsi" w:hAnsiTheme="minorHAnsi"/>
          <w:sz w:val="22"/>
          <w:szCs w:val="22"/>
        </w:rPr>
      </w:pPr>
    </w:p>
    <w:p w:rsidR="00017F43" w:rsidRDefault="00017F43" w:rsidP="00BB5A7B">
      <w:pPr>
        <w:rPr>
          <w:rFonts w:asciiTheme="minorHAnsi" w:hAnsiTheme="minorHAnsi"/>
          <w:sz w:val="22"/>
          <w:szCs w:val="22"/>
        </w:rPr>
      </w:pPr>
      <w:r>
        <w:rPr>
          <w:rFonts w:asciiTheme="minorHAnsi" w:hAnsiTheme="minorHAnsi"/>
          <w:sz w:val="22"/>
          <w:szCs w:val="22"/>
        </w:rPr>
        <w:t>Gary Moyer asked Evans about just how much input the Districts</w:t>
      </w:r>
      <w:r w:rsidR="00C02CF9">
        <w:rPr>
          <w:rFonts w:asciiTheme="minorHAnsi" w:hAnsiTheme="minorHAnsi"/>
          <w:sz w:val="22"/>
          <w:szCs w:val="22"/>
        </w:rPr>
        <w:t xml:space="preserve"> would have on the NRCS programs that were prioritized and funded. Clint responded with that the District can help to: identifying the project areas, prioritizing the projects, supply outreach to landowners, and conduct planning sessions.</w:t>
      </w:r>
    </w:p>
    <w:p w:rsidR="00C02CF9" w:rsidRDefault="00C02CF9" w:rsidP="00BB5A7B">
      <w:pPr>
        <w:rPr>
          <w:rFonts w:asciiTheme="minorHAnsi" w:hAnsiTheme="minorHAnsi"/>
          <w:sz w:val="22"/>
          <w:szCs w:val="22"/>
        </w:rPr>
      </w:pPr>
    </w:p>
    <w:p w:rsidR="003E1485" w:rsidRDefault="003E1485" w:rsidP="00BB5A7B">
      <w:pPr>
        <w:rPr>
          <w:rFonts w:asciiTheme="minorHAnsi" w:hAnsiTheme="minorHAnsi"/>
          <w:sz w:val="22"/>
          <w:szCs w:val="22"/>
        </w:rPr>
      </w:pPr>
    </w:p>
    <w:p w:rsidR="00FD3A76" w:rsidRDefault="00FD3A76" w:rsidP="00BB5A7B">
      <w:pPr>
        <w:rPr>
          <w:rFonts w:asciiTheme="minorHAnsi" w:hAnsiTheme="minorHAnsi"/>
          <w:sz w:val="22"/>
          <w:szCs w:val="22"/>
        </w:rPr>
      </w:pPr>
    </w:p>
    <w:p w:rsidR="00FD3A76" w:rsidRDefault="00FD3A76" w:rsidP="00BB5A7B">
      <w:pPr>
        <w:rPr>
          <w:rFonts w:asciiTheme="minorHAnsi" w:hAnsiTheme="minorHAnsi"/>
          <w:sz w:val="22"/>
          <w:szCs w:val="22"/>
        </w:rPr>
      </w:pPr>
    </w:p>
    <w:p w:rsidR="00BC4821" w:rsidRDefault="00C02CF9" w:rsidP="00BB5A7B">
      <w:pPr>
        <w:rPr>
          <w:rFonts w:asciiTheme="minorHAnsi" w:hAnsiTheme="minorHAnsi"/>
          <w:sz w:val="22"/>
          <w:szCs w:val="22"/>
        </w:rPr>
      </w:pPr>
      <w:r>
        <w:rPr>
          <w:rFonts w:asciiTheme="minorHAnsi" w:hAnsiTheme="minorHAnsi"/>
          <w:sz w:val="22"/>
          <w:szCs w:val="22"/>
        </w:rPr>
        <w:t>Don McBee asked that the LWG session be started in the February and March time frame, in order to reach more landowners during the slowest time of the year. Clint said that that was a good plan. Sharon Pattee asked Clint if he could provide some kind of a “menu” that would give a simple explanation for each of the NRCS programs to be given to the Districts and their Board Supervisors. She stated that there seems to be so much confusion within the Districts over all of the different programs and funding available from NRCS.</w:t>
      </w:r>
      <w:r w:rsidR="00BC4821">
        <w:rPr>
          <w:rFonts w:asciiTheme="minorHAnsi" w:hAnsiTheme="minorHAnsi"/>
          <w:sz w:val="22"/>
          <w:szCs w:val="22"/>
        </w:rPr>
        <w:t xml:space="preserve"> She recognized that there have been changes to NRCS’s funding processes and procedures over the years, and she thought that it might help the Districts to better understanding the new processes and criteria that would assist them in their project proposals. Evans said that he would try to have something out be the fall Watershed meetings.</w:t>
      </w:r>
    </w:p>
    <w:p w:rsidR="00BC4821" w:rsidRDefault="00BC4821" w:rsidP="00BB5A7B">
      <w:pPr>
        <w:rPr>
          <w:rFonts w:asciiTheme="minorHAnsi" w:hAnsiTheme="minorHAnsi"/>
          <w:sz w:val="22"/>
          <w:szCs w:val="22"/>
        </w:rPr>
      </w:pPr>
    </w:p>
    <w:p w:rsidR="00FD3A76" w:rsidRDefault="00FD3A76" w:rsidP="006E098A">
      <w:pPr>
        <w:rPr>
          <w:rFonts w:asciiTheme="minorHAnsi" w:hAnsiTheme="minorHAnsi"/>
          <w:b/>
          <w:i/>
          <w:sz w:val="22"/>
          <w:szCs w:val="22"/>
        </w:rPr>
      </w:pPr>
    </w:p>
    <w:p w:rsidR="006E098A" w:rsidRPr="00F66284" w:rsidRDefault="000274E7" w:rsidP="006E098A">
      <w:pPr>
        <w:rPr>
          <w:rFonts w:asciiTheme="minorHAnsi" w:hAnsiTheme="minorHAnsi"/>
          <w:i/>
          <w:color w:val="222222"/>
          <w:sz w:val="22"/>
          <w:szCs w:val="22"/>
        </w:rPr>
      </w:pPr>
      <w:r>
        <w:rPr>
          <w:rFonts w:asciiTheme="minorHAnsi" w:hAnsiTheme="minorHAnsi"/>
          <w:b/>
          <w:i/>
          <w:sz w:val="22"/>
          <w:szCs w:val="22"/>
        </w:rPr>
        <w:t>C</w:t>
      </w:r>
      <w:r w:rsidR="006E098A" w:rsidRPr="00F66284">
        <w:rPr>
          <w:rFonts w:asciiTheme="minorHAnsi" w:hAnsiTheme="minorHAnsi"/>
          <w:b/>
          <w:i/>
          <w:sz w:val="22"/>
          <w:szCs w:val="22"/>
        </w:rPr>
        <w:t>O State Conservation Board Updates:</w:t>
      </w:r>
    </w:p>
    <w:p w:rsidR="00BC4821" w:rsidRDefault="00C02CF9" w:rsidP="00CA47AF">
      <w:pPr>
        <w:rPr>
          <w:rFonts w:asciiTheme="minorHAnsi" w:hAnsiTheme="minorHAnsi"/>
          <w:color w:val="222222"/>
          <w:sz w:val="22"/>
          <w:szCs w:val="22"/>
        </w:rPr>
      </w:pPr>
      <w:r>
        <w:rPr>
          <w:rFonts w:asciiTheme="minorHAnsi" w:hAnsiTheme="minorHAnsi"/>
          <w:color w:val="222222"/>
          <w:sz w:val="22"/>
          <w:szCs w:val="22"/>
        </w:rPr>
        <w:t xml:space="preserve">Cindy Lair started her report </w:t>
      </w:r>
      <w:r w:rsidR="00BC4821">
        <w:rPr>
          <w:rFonts w:asciiTheme="minorHAnsi" w:hAnsiTheme="minorHAnsi"/>
          <w:color w:val="222222"/>
          <w:sz w:val="22"/>
          <w:szCs w:val="22"/>
        </w:rPr>
        <w:t>by reporting on the CO counties that have collected more severance tax monies and that these dollars would probably have to be returned, so that Matching Grants Tier II pool would only amount to about $80,000. She stated</w:t>
      </w:r>
      <w:r w:rsidR="003E1485">
        <w:rPr>
          <w:rFonts w:asciiTheme="minorHAnsi" w:hAnsiTheme="minorHAnsi"/>
          <w:color w:val="222222"/>
          <w:sz w:val="22"/>
          <w:szCs w:val="22"/>
        </w:rPr>
        <w:t xml:space="preserve"> the CSCB most likely would not go through the Matching Grants process for this year, for funding in 2017. She then reported that there was $225,000 in place for the DCT program, so the District’s DCT employees would be in place for the next funding year. </w:t>
      </w:r>
    </w:p>
    <w:p w:rsidR="003E1485" w:rsidRDefault="003E1485" w:rsidP="00CA47AF">
      <w:pPr>
        <w:rPr>
          <w:rFonts w:asciiTheme="minorHAnsi" w:hAnsiTheme="minorHAnsi"/>
          <w:color w:val="222222"/>
          <w:sz w:val="22"/>
          <w:szCs w:val="22"/>
        </w:rPr>
      </w:pPr>
    </w:p>
    <w:p w:rsidR="003E1485" w:rsidRDefault="003E1485" w:rsidP="00CA47AF">
      <w:pPr>
        <w:rPr>
          <w:rFonts w:asciiTheme="minorHAnsi" w:hAnsiTheme="minorHAnsi"/>
          <w:color w:val="222222"/>
          <w:sz w:val="22"/>
          <w:szCs w:val="22"/>
        </w:rPr>
      </w:pPr>
      <w:r>
        <w:rPr>
          <w:rFonts w:asciiTheme="minorHAnsi" w:hAnsiTheme="minorHAnsi"/>
          <w:color w:val="222222"/>
          <w:sz w:val="22"/>
          <w:szCs w:val="22"/>
        </w:rPr>
        <w:t>Cindy then reported that the District Manager Training that was held May 4 -5 was successful, attended by 19 District Managers both new and established</w:t>
      </w:r>
      <w:r w:rsidR="000B6713">
        <w:rPr>
          <w:rFonts w:asciiTheme="minorHAnsi" w:hAnsiTheme="minorHAnsi"/>
          <w:color w:val="222222"/>
          <w:sz w:val="22"/>
          <w:szCs w:val="22"/>
        </w:rPr>
        <w:t xml:space="preserve"> employees</w:t>
      </w:r>
      <w:r>
        <w:rPr>
          <w:rFonts w:asciiTheme="minorHAnsi" w:hAnsiTheme="minorHAnsi"/>
          <w:color w:val="222222"/>
          <w:sz w:val="22"/>
          <w:szCs w:val="22"/>
        </w:rPr>
        <w:t>, from all around the state.  She hoped that they would be able to continue these types of workshops with state funding.  She stated that there was positive feedback from the post workshop survey.</w:t>
      </w:r>
      <w:r w:rsidR="000B6713">
        <w:rPr>
          <w:rFonts w:asciiTheme="minorHAnsi" w:hAnsiTheme="minorHAnsi"/>
          <w:color w:val="222222"/>
          <w:sz w:val="22"/>
          <w:szCs w:val="22"/>
        </w:rPr>
        <w:t xml:space="preserve"> </w:t>
      </w:r>
      <w:r w:rsidR="00F8244E">
        <w:rPr>
          <w:rFonts w:asciiTheme="minorHAnsi" w:hAnsiTheme="minorHAnsi"/>
          <w:color w:val="222222"/>
          <w:sz w:val="22"/>
          <w:szCs w:val="22"/>
        </w:rPr>
        <w:t xml:space="preserve"> She also reported that there was discussion</w:t>
      </w:r>
      <w:r w:rsidR="000B6713">
        <w:rPr>
          <w:rFonts w:asciiTheme="minorHAnsi" w:hAnsiTheme="minorHAnsi"/>
          <w:color w:val="222222"/>
          <w:sz w:val="22"/>
          <w:szCs w:val="22"/>
        </w:rPr>
        <w:t>, prompted by a survey question,</w:t>
      </w:r>
      <w:r w:rsidR="00F8244E">
        <w:rPr>
          <w:rFonts w:asciiTheme="minorHAnsi" w:hAnsiTheme="minorHAnsi"/>
          <w:color w:val="222222"/>
          <w:sz w:val="22"/>
          <w:szCs w:val="22"/>
        </w:rPr>
        <w:t xml:space="preserve"> with regard to the District Employees Association</w:t>
      </w:r>
      <w:r w:rsidR="000B6713">
        <w:rPr>
          <w:rFonts w:asciiTheme="minorHAnsi" w:hAnsiTheme="minorHAnsi"/>
          <w:color w:val="222222"/>
          <w:sz w:val="22"/>
          <w:szCs w:val="22"/>
        </w:rPr>
        <w:t xml:space="preserve">. She said that </w:t>
      </w:r>
      <w:r w:rsidR="00F8244E">
        <w:rPr>
          <w:rFonts w:asciiTheme="minorHAnsi" w:hAnsiTheme="minorHAnsi"/>
          <w:color w:val="222222"/>
          <w:sz w:val="22"/>
          <w:szCs w:val="22"/>
        </w:rPr>
        <w:t>the CSCB was going to try to help reinvigorate that group.  Gary Moyer reminded Cindy that the DEA was an affiliate of CACD and that is how their By-Laws are set up, not being a function of the state.</w:t>
      </w:r>
      <w:r w:rsidR="000B6713">
        <w:rPr>
          <w:rFonts w:asciiTheme="minorHAnsi" w:hAnsiTheme="minorHAnsi"/>
          <w:color w:val="222222"/>
          <w:sz w:val="22"/>
          <w:szCs w:val="22"/>
        </w:rPr>
        <w:t xml:space="preserve"> </w:t>
      </w:r>
      <w:r w:rsidR="00F8244E">
        <w:rPr>
          <w:rFonts w:asciiTheme="minorHAnsi" w:hAnsiTheme="minorHAnsi"/>
          <w:color w:val="222222"/>
          <w:sz w:val="22"/>
          <w:szCs w:val="22"/>
        </w:rPr>
        <w:t xml:space="preserve"> Sharon stated that she had strongly encouraged the DEA over the past several years to engage and be viable, but that they were obviously struggling. Cindy stated that part of the survey taken after the DM Workshop had indicated a</w:t>
      </w:r>
      <w:r w:rsidR="004C561C">
        <w:rPr>
          <w:rFonts w:asciiTheme="minorHAnsi" w:hAnsiTheme="minorHAnsi"/>
          <w:color w:val="222222"/>
          <w:sz w:val="22"/>
          <w:szCs w:val="22"/>
        </w:rPr>
        <w:t>n overall</w:t>
      </w:r>
      <w:r w:rsidR="00F8244E">
        <w:rPr>
          <w:rFonts w:asciiTheme="minorHAnsi" w:hAnsiTheme="minorHAnsi"/>
          <w:color w:val="222222"/>
          <w:sz w:val="22"/>
          <w:szCs w:val="22"/>
        </w:rPr>
        <w:t xml:space="preserve"> lack of enthusiasm at the present time, for the DEA, by those DM’s that took the survey.</w:t>
      </w:r>
    </w:p>
    <w:p w:rsidR="00F8244E" w:rsidRDefault="00F8244E" w:rsidP="00CA47AF">
      <w:pPr>
        <w:rPr>
          <w:rFonts w:asciiTheme="minorHAnsi" w:hAnsiTheme="minorHAnsi"/>
          <w:color w:val="222222"/>
          <w:sz w:val="22"/>
          <w:szCs w:val="22"/>
        </w:rPr>
      </w:pPr>
    </w:p>
    <w:p w:rsidR="00C02CF9" w:rsidRDefault="000B6713" w:rsidP="00CA47AF">
      <w:pPr>
        <w:rPr>
          <w:rFonts w:asciiTheme="minorHAnsi" w:hAnsiTheme="minorHAnsi"/>
          <w:color w:val="222222"/>
          <w:sz w:val="22"/>
          <w:szCs w:val="22"/>
        </w:rPr>
      </w:pPr>
      <w:r>
        <w:rPr>
          <w:rFonts w:asciiTheme="minorHAnsi" w:hAnsiTheme="minorHAnsi"/>
          <w:color w:val="222222"/>
          <w:sz w:val="22"/>
          <w:szCs w:val="22"/>
        </w:rPr>
        <w:t xml:space="preserve">Cindy </w:t>
      </w:r>
      <w:r w:rsidR="00F8244E">
        <w:rPr>
          <w:rFonts w:asciiTheme="minorHAnsi" w:hAnsiTheme="minorHAnsi"/>
          <w:color w:val="222222"/>
          <w:sz w:val="22"/>
          <w:szCs w:val="22"/>
        </w:rPr>
        <w:t xml:space="preserve">also mentioned that CACD should contact Commissioner Brown about being a part of the DOA’s Ag Industry Oral Board, which would be tied into the applicable review process of certain Ag issues. </w:t>
      </w:r>
      <w:r w:rsidR="000732EA">
        <w:rPr>
          <w:rFonts w:asciiTheme="minorHAnsi" w:hAnsiTheme="minorHAnsi"/>
          <w:color w:val="222222"/>
          <w:sz w:val="22"/>
          <w:szCs w:val="22"/>
        </w:rPr>
        <w:t xml:space="preserve"> Cindy concluded with </w:t>
      </w:r>
      <w:r w:rsidR="00C02CF9">
        <w:rPr>
          <w:rFonts w:asciiTheme="minorHAnsi" w:hAnsiTheme="minorHAnsi"/>
          <w:color w:val="222222"/>
          <w:sz w:val="22"/>
          <w:szCs w:val="22"/>
        </w:rPr>
        <w:t>stating that Tammra Straub had given her notice and that she w</w:t>
      </w:r>
      <w:r>
        <w:rPr>
          <w:rFonts w:asciiTheme="minorHAnsi" w:hAnsiTheme="minorHAnsi"/>
          <w:color w:val="222222"/>
          <w:sz w:val="22"/>
          <w:szCs w:val="22"/>
        </w:rPr>
        <w:t xml:space="preserve">ould be </w:t>
      </w:r>
      <w:r w:rsidR="00C02CF9">
        <w:rPr>
          <w:rFonts w:asciiTheme="minorHAnsi" w:hAnsiTheme="minorHAnsi"/>
          <w:color w:val="222222"/>
          <w:sz w:val="22"/>
          <w:szCs w:val="22"/>
        </w:rPr>
        <w:t>retir</w:t>
      </w:r>
      <w:r>
        <w:rPr>
          <w:rFonts w:asciiTheme="minorHAnsi" w:hAnsiTheme="minorHAnsi"/>
          <w:color w:val="222222"/>
          <w:sz w:val="22"/>
          <w:szCs w:val="22"/>
        </w:rPr>
        <w:t>ing</w:t>
      </w:r>
      <w:r w:rsidR="00C02CF9">
        <w:rPr>
          <w:rFonts w:asciiTheme="minorHAnsi" w:hAnsiTheme="minorHAnsi"/>
          <w:color w:val="222222"/>
          <w:sz w:val="22"/>
          <w:szCs w:val="22"/>
        </w:rPr>
        <w:t xml:space="preserve"> at the end of June 2016</w:t>
      </w:r>
      <w:r w:rsidR="000732EA">
        <w:rPr>
          <w:rFonts w:asciiTheme="minorHAnsi" w:hAnsiTheme="minorHAnsi"/>
          <w:color w:val="222222"/>
          <w:sz w:val="22"/>
          <w:szCs w:val="22"/>
        </w:rPr>
        <w:t xml:space="preserve">, and </w:t>
      </w:r>
      <w:r>
        <w:rPr>
          <w:rFonts w:asciiTheme="minorHAnsi" w:hAnsiTheme="minorHAnsi"/>
          <w:color w:val="222222"/>
          <w:sz w:val="22"/>
          <w:szCs w:val="22"/>
        </w:rPr>
        <w:t xml:space="preserve">that there were </w:t>
      </w:r>
      <w:r w:rsidR="000732EA">
        <w:rPr>
          <w:rFonts w:asciiTheme="minorHAnsi" w:hAnsiTheme="minorHAnsi"/>
          <w:color w:val="222222"/>
          <w:sz w:val="22"/>
          <w:szCs w:val="22"/>
        </w:rPr>
        <w:t xml:space="preserve">also </w:t>
      </w:r>
      <w:r w:rsidR="00A06DF1">
        <w:rPr>
          <w:rFonts w:asciiTheme="minorHAnsi" w:hAnsiTheme="minorHAnsi"/>
          <w:color w:val="222222"/>
          <w:sz w:val="22"/>
          <w:szCs w:val="22"/>
        </w:rPr>
        <w:t xml:space="preserve">several </w:t>
      </w:r>
      <w:r w:rsidR="000732EA">
        <w:rPr>
          <w:rFonts w:asciiTheme="minorHAnsi" w:hAnsiTheme="minorHAnsi"/>
          <w:color w:val="222222"/>
          <w:sz w:val="22"/>
          <w:szCs w:val="22"/>
        </w:rPr>
        <w:t>other open staff positions that were</w:t>
      </w:r>
      <w:r>
        <w:rPr>
          <w:rFonts w:asciiTheme="minorHAnsi" w:hAnsiTheme="minorHAnsi"/>
          <w:color w:val="222222"/>
          <w:sz w:val="22"/>
          <w:szCs w:val="22"/>
        </w:rPr>
        <w:t xml:space="preserve"> still </w:t>
      </w:r>
      <w:r w:rsidR="000732EA">
        <w:rPr>
          <w:rFonts w:asciiTheme="minorHAnsi" w:hAnsiTheme="minorHAnsi"/>
          <w:color w:val="222222"/>
          <w:sz w:val="22"/>
          <w:szCs w:val="22"/>
        </w:rPr>
        <w:t>in the process of being filled by the CSCB.</w:t>
      </w:r>
      <w:r w:rsidR="00BC4821">
        <w:rPr>
          <w:rFonts w:asciiTheme="minorHAnsi" w:hAnsiTheme="minorHAnsi"/>
          <w:color w:val="222222"/>
          <w:sz w:val="22"/>
          <w:szCs w:val="22"/>
        </w:rPr>
        <w:t xml:space="preserve"> </w:t>
      </w:r>
    </w:p>
    <w:p w:rsidR="00C02CF9" w:rsidRDefault="00C02CF9" w:rsidP="00CA47AF">
      <w:pPr>
        <w:rPr>
          <w:rFonts w:asciiTheme="minorHAnsi" w:hAnsiTheme="minorHAnsi"/>
          <w:color w:val="222222"/>
          <w:sz w:val="22"/>
          <w:szCs w:val="22"/>
        </w:rPr>
      </w:pPr>
    </w:p>
    <w:p w:rsidR="000220E3" w:rsidRDefault="000220E3" w:rsidP="00786A15">
      <w:pPr>
        <w:rPr>
          <w:rFonts w:asciiTheme="minorHAnsi" w:hAnsiTheme="minorHAnsi"/>
          <w:b/>
          <w:i/>
          <w:sz w:val="22"/>
          <w:szCs w:val="22"/>
        </w:rPr>
      </w:pPr>
    </w:p>
    <w:p w:rsidR="00786A15" w:rsidRPr="00F66284" w:rsidRDefault="00786A15" w:rsidP="00786A15">
      <w:pPr>
        <w:rPr>
          <w:rFonts w:asciiTheme="minorHAnsi" w:hAnsiTheme="minorHAnsi"/>
          <w:b/>
          <w:i/>
          <w:sz w:val="22"/>
          <w:szCs w:val="22"/>
        </w:rPr>
      </w:pPr>
      <w:r w:rsidRPr="00F66284">
        <w:rPr>
          <w:rFonts w:asciiTheme="minorHAnsi" w:hAnsiTheme="minorHAnsi"/>
          <w:b/>
          <w:i/>
          <w:sz w:val="22"/>
          <w:szCs w:val="22"/>
        </w:rPr>
        <w:t>Administrative Updates:</w:t>
      </w:r>
    </w:p>
    <w:p w:rsidR="000B6713" w:rsidRDefault="000B6713" w:rsidP="000220E3">
      <w:pPr>
        <w:rPr>
          <w:rFonts w:asciiTheme="minorHAnsi" w:hAnsiTheme="minorHAnsi"/>
          <w:sz w:val="22"/>
          <w:szCs w:val="22"/>
        </w:rPr>
      </w:pPr>
      <w:r>
        <w:rPr>
          <w:rFonts w:asciiTheme="minorHAnsi" w:hAnsiTheme="minorHAnsi"/>
          <w:sz w:val="22"/>
          <w:szCs w:val="22"/>
        </w:rPr>
        <w:t xml:space="preserve">Per the request of President McBee, Sharon started her reporting with asking the Board for discussion and </w:t>
      </w:r>
      <w:r w:rsidR="00C34FD6">
        <w:rPr>
          <w:rFonts w:asciiTheme="minorHAnsi" w:hAnsiTheme="minorHAnsi"/>
          <w:sz w:val="22"/>
          <w:szCs w:val="22"/>
        </w:rPr>
        <w:t xml:space="preserve">then </w:t>
      </w:r>
      <w:r>
        <w:rPr>
          <w:rFonts w:asciiTheme="minorHAnsi" w:hAnsiTheme="minorHAnsi"/>
          <w:sz w:val="22"/>
          <w:szCs w:val="22"/>
        </w:rPr>
        <w:t xml:space="preserve">a vote on whether to proceed with her draft agenda </w:t>
      </w:r>
      <w:r w:rsidR="00C34FD6">
        <w:rPr>
          <w:rFonts w:asciiTheme="minorHAnsi" w:hAnsiTheme="minorHAnsi"/>
          <w:sz w:val="22"/>
          <w:szCs w:val="22"/>
        </w:rPr>
        <w:t xml:space="preserve">on whether </w:t>
      </w:r>
      <w:r>
        <w:rPr>
          <w:rFonts w:asciiTheme="minorHAnsi" w:hAnsiTheme="minorHAnsi"/>
          <w:sz w:val="22"/>
          <w:szCs w:val="22"/>
        </w:rPr>
        <w:t xml:space="preserve">to shorten the 2016 CACD Annual Meeting in November. </w:t>
      </w:r>
      <w:r w:rsidR="00C34FD6">
        <w:rPr>
          <w:rFonts w:asciiTheme="minorHAnsi" w:hAnsiTheme="minorHAnsi"/>
          <w:sz w:val="22"/>
          <w:szCs w:val="22"/>
        </w:rPr>
        <w:t xml:space="preserve"> </w:t>
      </w:r>
      <w:r>
        <w:rPr>
          <w:rFonts w:asciiTheme="minorHAnsi" w:hAnsiTheme="minorHAnsi"/>
          <w:sz w:val="22"/>
          <w:szCs w:val="22"/>
        </w:rPr>
        <w:t>Due to membership requests, the AM Program Committee had been discussing</w:t>
      </w:r>
      <w:r w:rsidR="00C34FD6">
        <w:rPr>
          <w:rFonts w:asciiTheme="minorHAnsi" w:hAnsiTheme="minorHAnsi"/>
          <w:sz w:val="22"/>
          <w:szCs w:val="22"/>
        </w:rPr>
        <w:t xml:space="preserve"> several </w:t>
      </w:r>
      <w:r>
        <w:rPr>
          <w:rFonts w:asciiTheme="minorHAnsi" w:hAnsiTheme="minorHAnsi"/>
          <w:sz w:val="22"/>
          <w:szCs w:val="22"/>
        </w:rPr>
        <w:t xml:space="preserve">options </w:t>
      </w:r>
      <w:r w:rsidR="00C34FD6">
        <w:rPr>
          <w:rFonts w:asciiTheme="minorHAnsi" w:hAnsiTheme="minorHAnsi"/>
          <w:sz w:val="22"/>
          <w:szCs w:val="22"/>
        </w:rPr>
        <w:t>to shorten the AM by one half day, ending on Wednesday afternoon/evening.</w:t>
      </w:r>
      <w:r>
        <w:rPr>
          <w:rFonts w:asciiTheme="minorHAnsi" w:hAnsiTheme="minorHAnsi"/>
          <w:sz w:val="22"/>
          <w:szCs w:val="22"/>
        </w:rPr>
        <w:t xml:space="preserve"> </w:t>
      </w:r>
      <w:r w:rsidR="00C34FD6">
        <w:rPr>
          <w:rFonts w:asciiTheme="minorHAnsi" w:hAnsiTheme="minorHAnsi"/>
          <w:sz w:val="22"/>
          <w:szCs w:val="22"/>
        </w:rPr>
        <w:t xml:space="preserve"> After McBee asked all of the Directors on the teleconference what they thought, he asked for a vote to be taken.  Anthony Lobato made the motion to shorten the 2016 annual meeting under the draft drawn up by the AM Program Committee, with </w:t>
      </w:r>
      <w:r w:rsidR="00E53764">
        <w:rPr>
          <w:rFonts w:asciiTheme="minorHAnsi" w:hAnsiTheme="minorHAnsi"/>
          <w:sz w:val="22"/>
          <w:szCs w:val="22"/>
        </w:rPr>
        <w:t>Jim Cecil</w:t>
      </w:r>
      <w:r w:rsidR="00C34FD6">
        <w:rPr>
          <w:rFonts w:asciiTheme="minorHAnsi" w:hAnsiTheme="minorHAnsi"/>
          <w:sz w:val="22"/>
          <w:szCs w:val="22"/>
        </w:rPr>
        <w:t xml:space="preserve"> providing the second. A vote was taken and it was passed unanimously that the 2016 CACD Annual Meeting be shortened by one half day.</w:t>
      </w:r>
    </w:p>
    <w:p w:rsidR="000B6713" w:rsidRDefault="000B6713" w:rsidP="000220E3">
      <w:pPr>
        <w:rPr>
          <w:rFonts w:asciiTheme="minorHAnsi" w:hAnsiTheme="minorHAnsi"/>
          <w:sz w:val="22"/>
          <w:szCs w:val="22"/>
        </w:rPr>
      </w:pPr>
    </w:p>
    <w:p w:rsidR="00C33D1B" w:rsidRDefault="00C34FD6" w:rsidP="000220E3">
      <w:pPr>
        <w:rPr>
          <w:rFonts w:asciiTheme="minorHAnsi" w:hAnsiTheme="minorHAnsi"/>
          <w:sz w:val="22"/>
          <w:szCs w:val="22"/>
        </w:rPr>
      </w:pPr>
      <w:r>
        <w:rPr>
          <w:rFonts w:asciiTheme="minorHAnsi" w:hAnsiTheme="minorHAnsi"/>
          <w:sz w:val="22"/>
          <w:szCs w:val="22"/>
        </w:rPr>
        <w:lastRenderedPageBreak/>
        <w:t xml:space="preserve">Next, </w:t>
      </w:r>
      <w:r w:rsidR="000220E3" w:rsidRPr="00F66284">
        <w:rPr>
          <w:rFonts w:asciiTheme="minorHAnsi" w:hAnsiTheme="minorHAnsi"/>
          <w:sz w:val="22"/>
          <w:szCs w:val="22"/>
        </w:rPr>
        <w:t xml:space="preserve">Sharon Pattee </w:t>
      </w:r>
      <w:r w:rsidR="000220E3">
        <w:rPr>
          <w:rFonts w:asciiTheme="minorHAnsi" w:hAnsiTheme="minorHAnsi"/>
          <w:sz w:val="22"/>
          <w:szCs w:val="22"/>
        </w:rPr>
        <w:t xml:space="preserve">had </w:t>
      </w:r>
      <w:r w:rsidR="000220E3" w:rsidRPr="00F66284">
        <w:rPr>
          <w:rFonts w:asciiTheme="minorHAnsi" w:hAnsiTheme="minorHAnsi"/>
          <w:sz w:val="22"/>
          <w:szCs w:val="22"/>
        </w:rPr>
        <w:t>provided copies of the</w:t>
      </w:r>
      <w:r w:rsidR="000220E3">
        <w:rPr>
          <w:rFonts w:asciiTheme="minorHAnsi" w:hAnsiTheme="minorHAnsi"/>
          <w:sz w:val="22"/>
          <w:szCs w:val="22"/>
        </w:rPr>
        <w:t xml:space="preserve"> </w:t>
      </w:r>
      <w:r w:rsidR="000B6713">
        <w:rPr>
          <w:rFonts w:asciiTheme="minorHAnsi" w:hAnsiTheme="minorHAnsi"/>
          <w:sz w:val="22"/>
          <w:szCs w:val="22"/>
        </w:rPr>
        <w:t>April</w:t>
      </w:r>
      <w:r w:rsidR="000220E3">
        <w:rPr>
          <w:rFonts w:asciiTheme="minorHAnsi" w:hAnsiTheme="minorHAnsi"/>
          <w:sz w:val="22"/>
          <w:szCs w:val="22"/>
        </w:rPr>
        <w:t xml:space="preserve"> 2016</w:t>
      </w:r>
      <w:r w:rsidR="000220E3" w:rsidRPr="00F66284">
        <w:rPr>
          <w:rFonts w:asciiTheme="minorHAnsi" w:hAnsiTheme="minorHAnsi"/>
          <w:sz w:val="22"/>
          <w:szCs w:val="22"/>
        </w:rPr>
        <w:t xml:space="preserve"> financial statements</w:t>
      </w:r>
      <w:r w:rsidR="000B6713">
        <w:rPr>
          <w:rFonts w:asciiTheme="minorHAnsi" w:hAnsiTheme="minorHAnsi"/>
          <w:sz w:val="22"/>
          <w:szCs w:val="22"/>
        </w:rPr>
        <w:t xml:space="preserve"> to the Board, and in the interest of time, she said that she would entertain any questions with regard to these reports. A</w:t>
      </w:r>
      <w:r w:rsidR="000220E3">
        <w:rPr>
          <w:rFonts w:asciiTheme="minorHAnsi" w:hAnsiTheme="minorHAnsi"/>
          <w:sz w:val="22"/>
          <w:szCs w:val="22"/>
        </w:rPr>
        <w:t xml:space="preserve">fter some </w:t>
      </w:r>
      <w:r w:rsidR="000B6713">
        <w:rPr>
          <w:rFonts w:asciiTheme="minorHAnsi" w:hAnsiTheme="minorHAnsi"/>
          <w:sz w:val="22"/>
          <w:szCs w:val="22"/>
        </w:rPr>
        <w:t xml:space="preserve">very </w:t>
      </w:r>
      <w:r w:rsidR="000220E3">
        <w:rPr>
          <w:rFonts w:asciiTheme="minorHAnsi" w:hAnsiTheme="minorHAnsi"/>
          <w:sz w:val="22"/>
          <w:szCs w:val="22"/>
        </w:rPr>
        <w:t xml:space="preserve">brief discussion, Don McBee asked for a motion to accept the </w:t>
      </w:r>
      <w:r w:rsidR="000B6713">
        <w:rPr>
          <w:rFonts w:asciiTheme="minorHAnsi" w:hAnsiTheme="minorHAnsi"/>
          <w:sz w:val="22"/>
          <w:szCs w:val="22"/>
        </w:rPr>
        <w:t xml:space="preserve">April </w:t>
      </w:r>
      <w:r w:rsidR="000220E3">
        <w:rPr>
          <w:rFonts w:asciiTheme="minorHAnsi" w:hAnsiTheme="minorHAnsi"/>
          <w:sz w:val="22"/>
          <w:szCs w:val="22"/>
        </w:rPr>
        <w:t>2016 financial statements as presented.</w:t>
      </w:r>
      <w:r w:rsidR="000220E3" w:rsidRPr="00F66284">
        <w:rPr>
          <w:rFonts w:asciiTheme="minorHAnsi" w:hAnsiTheme="minorHAnsi"/>
          <w:sz w:val="22"/>
          <w:szCs w:val="22"/>
        </w:rPr>
        <w:t xml:space="preserve"> </w:t>
      </w:r>
      <w:r w:rsidR="000220E3">
        <w:rPr>
          <w:rFonts w:asciiTheme="minorHAnsi" w:hAnsiTheme="minorHAnsi"/>
          <w:sz w:val="22"/>
          <w:szCs w:val="22"/>
        </w:rPr>
        <w:t xml:space="preserve"> </w:t>
      </w:r>
      <w:r w:rsidR="000B6713">
        <w:rPr>
          <w:rFonts w:asciiTheme="minorHAnsi" w:hAnsiTheme="minorHAnsi"/>
          <w:sz w:val="22"/>
          <w:szCs w:val="22"/>
        </w:rPr>
        <w:t>Charlie Carnahan</w:t>
      </w:r>
      <w:r w:rsidR="000220E3">
        <w:rPr>
          <w:rFonts w:asciiTheme="minorHAnsi" w:hAnsiTheme="minorHAnsi"/>
          <w:sz w:val="22"/>
          <w:szCs w:val="22"/>
        </w:rPr>
        <w:t xml:space="preserve"> </w:t>
      </w:r>
      <w:r w:rsidR="000220E3" w:rsidRPr="00F66284">
        <w:rPr>
          <w:rFonts w:asciiTheme="minorHAnsi" w:hAnsiTheme="minorHAnsi"/>
          <w:sz w:val="22"/>
          <w:szCs w:val="22"/>
        </w:rPr>
        <w:t xml:space="preserve">made the motion to accept the financial statements as </w:t>
      </w:r>
      <w:r w:rsidR="000220E3">
        <w:rPr>
          <w:rFonts w:asciiTheme="minorHAnsi" w:hAnsiTheme="minorHAnsi"/>
          <w:sz w:val="22"/>
          <w:szCs w:val="22"/>
        </w:rPr>
        <w:t xml:space="preserve">presented, and </w:t>
      </w:r>
      <w:r w:rsidR="000B6713">
        <w:rPr>
          <w:rFonts w:asciiTheme="minorHAnsi" w:hAnsiTheme="minorHAnsi"/>
          <w:sz w:val="22"/>
          <w:szCs w:val="22"/>
        </w:rPr>
        <w:t>Gary Moyer</w:t>
      </w:r>
      <w:r w:rsidR="000220E3">
        <w:rPr>
          <w:rFonts w:asciiTheme="minorHAnsi" w:hAnsiTheme="minorHAnsi"/>
          <w:sz w:val="22"/>
          <w:szCs w:val="22"/>
        </w:rPr>
        <w:t xml:space="preserve"> </w:t>
      </w:r>
      <w:r w:rsidR="000220E3" w:rsidRPr="00F66284">
        <w:rPr>
          <w:rFonts w:asciiTheme="minorHAnsi" w:hAnsiTheme="minorHAnsi"/>
          <w:sz w:val="22"/>
          <w:szCs w:val="22"/>
        </w:rPr>
        <w:t xml:space="preserve">provided the second. The motion </w:t>
      </w:r>
      <w:r w:rsidR="000220E3">
        <w:rPr>
          <w:rFonts w:asciiTheme="minorHAnsi" w:hAnsiTheme="minorHAnsi"/>
          <w:sz w:val="22"/>
          <w:szCs w:val="22"/>
        </w:rPr>
        <w:t xml:space="preserve">was then </w:t>
      </w:r>
      <w:r w:rsidR="000220E3" w:rsidRPr="00F66284">
        <w:rPr>
          <w:rFonts w:asciiTheme="minorHAnsi" w:hAnsiTheme="minorHAnsi"/>
          <w:sz w:val="22"/>
          <w:szCs w:val="22"/>
        </w:rPr>
        <w:t>passed unanimously by the Board.</w:t>
      </w:r>
      <w:r w:rsidR="000220E3">
        <w:rPr>
          <w:rFonts w:asciiTheme="minorHAnsi" w:hAnsiTheme="minorHAnsi"/>
          <w:sz w:val="22"/>
          <w:szCs w:val="22"/>
        </w:rPr>
        <w:t xml:space="preserve"> Sharon</w:t>
      </w:r>
      <w:r w:rsidR="000B6713">
        <w:rPr>
          <w:rFonts w:asciiTheme="minorHAnsi" w:hAnsiTheme="minorHAnsi"/>
          <w:sz w:val="22"/>
          <w:szCs w:val="22"/>
        </w:rPr>
        <w:t xml:space="preserve"> briefly </w:t>
      </w:r>
      <w:r w:rsidR="000220E3">
        <w:rPr>
          <w:rFonts w:asciiTheme="minorHAnsi" w:hAnsiTheme="minorHAnsi"/>
          <w:sz w:val="22"/>
          <w:szCs w:val="22"/>
        </w:rPr>
        <w:t>reviewed the 2016 District dues payments received to date</w:t>
      </w:r>
      <w:r w:rsidR="000B6713">
        <w:rPr>
          <w:rFonts w:asciiTheme="minorHAnsi" w:hAnsiTheme="minorHAnsi"/>
          <w:sz w:val="22"/>
          <w:szCs w:val="22"/>
        </w:rPr>
        <w:t xml:space="preserve">. </w:t>
      </w:r>
    </w:p>
    <w:p w:rsidR="000B6713" w:rsidRDefault="000B6713" w:rsidP="000220E3">
      <w:pPr>
        <w:rPr>
          <w:rFonts w:asciiTheme="minorHAnsi" w:hAnsiTheme="minorHAnsi"/>
          <w:sz w:val="22"/>
          <w:szCs w:val="22"/>
        </w:rPr>
      </w:pPr>
    </w:p>
    <w:p w:rsidR="00C33D1B" w:rsidRDefault="00C33D1B" w:rsidP="000220E3">
      <w:pPr>
        <w:rPr>
          <w:rFonts w:asciiTheme="minorHAnsi" w:hAnsiTheme="minorHAnsi"/>
          <w:sz w:val="22"/>
          <w:szCs w:val="22"/>
        </w:rPr>
      </w:pPr>
      <w:r>
        <w:rPr>
          <w:rFonts w:asciiTheme="minorHAnsi" w:hAnsiTheme="minorHAnsi"/>
          <w:sz w:val="22"/>
          <w:szCs w:val="22"/>
        </w:rPr>
        <w:t xml:space="preserve">Next, Sharon provided a brief status updates on </w:t>
      </w:r>
      <w:r w:rsidR="00C34FD6">
        <w:rPr>
          <w:rFonts w:asciiTheme="minorHAnsi" w:hAnsiTheme="minorHAnsi"/>
          <w:sz w:val="22"/>
          <w:szCs w:val="22"/>
        </w:rPr>
        <w:t xml:space="preserve">the successful outcome of </w:t>
      </w:r>
      <w:r>
        <w:rPr>
          <w:rFonts w:asciiTheme="minorHAnsi" w:hAnsiTheme="minorHAnsi"/>
          <w:sz w:val="22"/>
          <w:szCs w:val="22"/>
        </w:rPr>
        <w:t xml:space="preserve">2016 CO </w:t>
      </w:r>
      <w:r w:rsidR="002114D2">
        <w:rPr>
          <w:rFonts w:asciiTheme="minorHAnsi" w:hAnsiTheme="minorHAnsi"/>
          <w:sz w:val="22"/>
          <w:szCs w:val="22"/>
        </w:rPr>
        <w:t>Envirothon,</w:t>
      </w:r>
      <w:r w:rsidR="00C34FD6">
        <w:rPr>
          <w:rFonts w:asciiTheme="minorHAnsi" w:hAnsiTheme="minorHAnsi"/>
          <w:sz w:val="22"/>
          <w:szCs w:val="22"/>
        </w:rPr>
        <w:t xml:space="preserve"> held April 26 – 27, and the upcoming 2016</w:t>
      </w:r>
      <w:r>
        <w:rPr>
          <w:rFonts w:asciiTheme="minorHAnsi" w:hAnsiTheme="minorHAnsi"/>
          <w:sz w:val="22"/>
          <w:szCs w:val="22"/>
        </w:rPr>
        <w:t xml:space="preserve"> Camp Rocky</w:t>
      </w:r>
      <w:r w:rsidR="00C34FD6">
        <w:rPr>
          <w:rFonts w:asciiTheme="minorHAnsi" w:hAnsiTheme="minorHAnsi"/>
          <w:sz w:val="22"/>
          <w:szCs w:val="22"/>
        </w:rPr>
        <w:t xml:space="preserve"> to be held in July</w:t>
      </w:r>
      <w:r>
        <w:rPr>
          <w:rFonts w:asciiTheme="minorHAnsi" w:hAnsiTheme="minorHAnsi"/>
          <w:sz w:val="22"/>
          <w:szCs w:val="22"/>
        </w:rPr>
        <w:t>.</w:t>
      </w:r>
      <w:r w:rsidR="00C34FD6">
        <w:rPr>
          <w:rFonts w:asciiTheme="minorHAnsi" w:hAnsiTheme="minorHAnsi"/>
          <w:sz w:val="22"/>
          <w:szCs w:val="22"/>
        </w:rPr>
        <w:t xml:space="preserve"> </w:t>
      </w:r>
      <w:r>
        <w:rPr>
          <w:rFonts w:asciiTheme="minorHAnsi" w:hAnsiTheme="minorHAnsi"/>
          <w:sz w:val="22"/>
          <w:szCs w:val="22"/>
        </w:rPr>
        <w:t xml:space="preserve"> The 2016 Camp Rocky </w:t>
      </w:r>
      <w:r w:rsidR="00C34FD6">
        <w:rPr>
          <w:rFonts w:asciiTheme="minorHAnsi" w:hAnsiTheme="minorHAnsi"/>
          <w:sz w:val="22"/>
          <w:szCs w:val="22"/>
        </w:rPr>
        <w:t>face-to-face meeting was going to be held May 18</w:t>
      </w:r>
      <w:r w:rsidR="00C34FD6" w:rsidRPr="00C34FD6">
        <w:rPr>
          <w:rFonts w:asciiTheme="minorHAnsi" w:hAnsiTheme="minorHAnsi"/>
          <w:sz w:val="22"/>
          <w:szCs w:val="22"/>
        </w:rPr>
        <w:t>th</w:t>
      </w:r>
      <w:r w:rsidR="00C34FD6">
        <w:rPr>
          <w:rFonts w:asciiTheme="minorHAnsi" w:hAnsiTheme="minorHAnsi"/>
          <w:sz w:val="22"/>
          <w:szCs w:val="22"/>
        </w:rPr>
        <w:t>, in Colorado Springs.</w:t>
      </w:r>
    </w:p>
    <w:p w:rsidR="00C34FD6" w:rsidRDefault="00C34FD6" w:rsidP="000220E3">
      <w:pPr>
        <w:rPr>
          <w:rFonts w:asciiTheme="minorHAnsi" w:hAnsiTheme="minorHAnsi"/>
          <w:sz w:val="22"/>
          <w:szCs w:val="22"/>
        </w:rPr>
      </w:pPr>
    </w:p>
    <w:p w:rsidR="00C33D1B" w:rsidRDefault="00C33D1B" w:rsidP="000220E3">
      <w:pPr>
        <w:rPr>
          <w:rFonts w:asciiTheme="minorHAnsi" w:hAnsiTheme="minorHAnsi"/>
          <w:sz w:val="22"/>
          <w:szCs w:val="22"/>
        </w:rPr>
      </w:pPr>
      <w:r>
        <w:rPr>
          <w:rFonts w:asciiTheme="minorHAnsi" w:hAnsiTheme="minorHAnsi"/>
          <w:sz w:val="22"/>
          <w:szCs w:val="22"/>
        </w:rPr>
        <w:t xml:space="preserve">Sharon then mentioned </w:t>
      </w:r>
      <w:r w:rsidR="00C34FD6">
        <w:rPr>
          <w:rFonts w:asciiTheme="minorHAnsi" w:hAnsiTheme="minorHAnsi"/>
          <w:sz w:val="22"/>
          <w:szCs w:val="22"/>
        </w:rPr>
        <w:t xml:space="preserve">the </w:t>
      </w:r>
      <w:r>
        <w:rPr>
          <w:rFonts w:asciiTheme="minorHAnsi" w:hAnsiTheme="minorHAnsi"/>
          <w:sz w:val="22"/>
          <w:szCs w:val="22"/>
        </w:rPr>
        <w:t>upcoming date that she would be on leave, for her son’s graduation (May 13).</w:t>
      </w:r>
      <w:r w:rsidR="00C34FD6">
        <w:rPr>
          <w:rFonts w:asciiTheme="minorHAnsi" w:hAnsiTheme="minorHAnsi"/>
          <w:sz w:val="22"/>
          <w:szCs w:val="22"/>
        </w:rPr>
        <w:t xml:space="preserve"> She also will be “out of the office” on June 2 – 7, to attend a wedding in Arizona.</w:t>
      </w:r>
      <w:r w:rsidR="005F3D97">
        <w:rPr>
          <w:rFonts w:asciiTheme="minorHAnsi" w:hAnsiTheme="minorHAnsi"/>
          <w:sz w:val="22"/>
          <w:szCs w:val="22"/>
        </w:rPr>
        <w:t xml:space="preserve"> </w:t>
      </w:r>
      <w:r w:rsidR="00C34FD6">
        <w:rPr>
          <w:rFonts w:asciiTheme="minorHAnsi" w:hAnsiTheme="minorHAnsi"/>
          <w:sz w:val="22"/>
          <w:szCs w:val="22"/>
        </w:rPr>
        <w:t>She expressed to the group that of course, she will be checking email and available by telephone while out of state.</w:t>
      </w:r>
    </w:p>
    <w:p w:rsidR="00ED04D2" w:rsidRDefault="00ED04D2" w:rsidP="00ED04D2">
      <w:pPr>
        <w:rPr>
          <w:rFonts w:asciiTheme="minorHAnsi" w:hAnsiTheme="minorHAnsi"/>
          <w:b/>
          <w:i/>
          <w:sz w:val="22"/>
          <w:szCs w:val="22"/>
        </w:rPr>
      </w:pPr>
    </w:p>
    <w:p w:rsidR="00FD3A76" w:rsidRDefault="00FD3A76" w:rsidP="00ED04D2">
      <w:pPr>
        <w:rPr>
          <w:rFonts w:asciiTheme="minorHAnsi" w:hAnsiTheme="minorHAnsi"/>
          <w:b/>
          <w:i/>
          <w:sz w:val="22"/>
          <w:szCs w:val="22"/>
        </w:rPr>
      </w:pPr>
    </w:p>
    <w:p w:rsidR="00ED04D2" w:rsidRPr="00F66284" w:rsidRDefault="00ED04D2" w:rsidP="00ED04D2">
      <w:pPr>
        <w:rPr>
          <w:rFonts w:asciiTheme="minorHAnsi" w:hAnsiTheme="minorHAnsi"/>
          <w:b/>
          <w:i/>
          <w:sz w:val="22"/>
          <w:szCs w:val="22"/>
        </w:rPr>
      </w:pPr>
      <w:r w:rsidRPr="00F66284">
        <w:rPr>
          <w:rFonts w:asciiTheme="minorHAnsi" w:hAnsiTheme="minorHAnsi"/>
          <w:b/>
          <w:i/>
          <w:sz w:val="22"/>
          <w:szCs w:val="22"/>
        </w:rPr>
        <w:t>Legislative Update:</w:t>
      </w:r>
    </w:p>
    <w:p w:rsidR="00ED04D2" w:rsidRDefault="00ED04D2" w:rsidP="00ED04D2">
      <w:pPr>
        <w:rPr>
          <w:rFonts w:asciiTheme="minorHAnsi" w:hAnsiTheme="minorHAnsi"/>
          <w:color w:val="222222"/>
          <w:sz w:val="22"/>
          <w:szCs w:val="22"/>
        </w:rPr>
      </w:pPr>
      <w:r w:rsidRPr="00F66284">
        <w:rPr>
          <w:rFonts w:asciiTheme="minorHAnsi" w:hAnsiTheme="minorHAnsi"/>
          <w:color w:val="222222"/>
          <w:sz w:val="22"/>
          <w:szCs w:val="22"/>
        </w:rPr>
        <w:t>Brett Moore</w:t>
      </w:r>
      <w:r>
        <w:rPr>
          <w:rFonts w:asciiTheme="minorHAnsi" w:hAnsiTheme="minorHAnsi"/>
          <w:color w:val="222222"/>
          <w:sz w:val="22"/>
          <w:szCs w:val="22"/>
        </w:rPr>
        <w:t>, CACD lobbyist,</w:t>
      </w:r>
      <w:r w:rsidR="00E53764">
        <w:rPr>
          <w:rFonts w:asciiTheme="minorHAnsi" w:hAnsiTheme="minorHAnsi"/>
          <w:color w:val="222222"/>
          <w:sz w:val="22"/>
          <w:szCs w:val="22"/>
        </w:rPr>
        <w:t xml:space="preserve"> apologized for coming on late to the teleconference call, and then he</w:t>
      </w:r>
      <w:r>
        <w:rPr>
          <w:rFonts w:asciiTheme="minorHAnsi" w:hAnsiTheme="minorHAnsi"/>
          <w:color w:val="222222"/>
          <w:sz w:val="22"/>
          <w:szCs w:val="22"/>
        </w:rPr>
        <w:t xml:space="preserve"> reported </w:t>
      </w:r>
      <w:r w:rsidR="00E53764">
        <w:rPr>
          <w:rFonts w:asciiTheme="minorHAnsi" w:hAnsiTheme="minorHAnsi"/>
          <w:color w:val="222222"/>
          <w:sz w:val="22"/>
          <w:szCs w:val="22"/>
        </w:rPr>
        <w:t xml:space="preserve">briefly on the bills left at the conclusion of the 2016 Legislative Session.  He </w:t>
      </w:r>
      <w:r>
        <w:rPr>
          <w:rFonts w:asciiTheme="minorHAnsi" w:hAnsiTheme="minorHAnsi"/>
          <w:color w:val="222222"/>
          <w:sz w:val="22"/>
          <w:szCs w:val="22"/>
        </w:rPr>
        <w:t xml:space="preserve">briefly went through the </w:t>
      </w:r>
      <w:r w:rsidR="00E53764">
        <w:rPr>
          <w:rFonts w:asciiTheme="minorHAnsi" w:hAnsiTheme="minorHAnsi"/>
          <w:color w:val="222222"/>
          <w:sz w:val="22"/>
          <w:szCs w:val="22"/>
        </w:rPr>
        <w:t xml:space="preserve">final copy of his </w:t>
      </w:r>
      <w:r>
        <w:rPr>
          <w:rFonts w:asciiTheme="minorHAnsi" w:hAnsiTheme="minorHAnsi"/>
          <w:color w:val="222222"/>
          <w:sz w:val="22"/>
          <w:szCs w:val="22"/>
        </w:rPr>
        <w:t>Bill Tracking Sheet, giving a few short synopses on the bill</w:t>
      </w:r>
      <w:r w:rsidR="00E53764">
        <w:rPr>
          <w:rFonts w:asciiTheme="minorHAnsi" w:hAnsiTheme="minorHAnsi"/>
          <w:color w:val="222222"/>
          <w:sz w:val="22"/>
          <w:szCs w:val="22"/>
        </w:rPr>
        <w:t>s</w:t>
      </w:r>
      <w:r>
        <w:rPr>
          <w:rFonts w:asciiTheme="minorHAnsi" w:hAnsiTheme="minorHAnsi"/>
          <w:color w:val="222222"/>
          <w:sz w:val="22"/>
          <w:szCs w:val="22"/>
        </w:rPr>
        <w:t xml:space="preserve"> that CACD has been in support of, has opposed, or is monitoring. </w:t>
      </w:r>
      <w:r w:rsidR="00E53764">
        <w:rPr>
          <w:rFonts w:asciiTheme="minorHAnsi" w:hAnsiTheme="minorHAnsi"/>
          <w:color w:val="222222"/>
          <w:sz w:val="22"/>
          <w:szCs w:val="22"/>
        </w:rPr>
        <w:t xml:space="preserve"> </w:t>
      </w:r>
      <w:r>
        <w:rPr>
          <w:rFonts w:asciiTheme="minorHAnsi" w:hAnsiTheme="minorHAnsi"/>
          <w:color w:val="222222"/>
          <w:sz w:val="22"/>
          <w:szCs w:val="22"/>
        </w:rPr>
        <w:t>Brett reminded the Board that on CACD’s website, there is a link that will take you to the most current version of CACD’s Bill Tracker.</w:t>
      </w:r>
    </w:p>
    <w:p w:rsidR="00ED04D2" w:rsidRDefault="00ED04D2" w:rsidP="00ED04D2">
      <w:pPr>
        <w:rPr>
          <w:rFonts w:asciiTheme="minorHAnsi" w:hAnsiTheme="minorHAnsi"/>
          <w:color w:val="222222"/>
          <w:sz w:val="22"/>
          <w:szCs w:val="22"/>
        </w:rPr>
      </w:pPr>
    </w:p>
    <w:p w:rsidR="00ED04D2" w:rsidRDefault="00ED04D2" w:rsidP="006E098A">
      <w:pPr>
        <w:rPr>
          <w:rFonts w:asciiTheme="minorHAnsi" w:hAnsiTheme="minorHAnsi"/>
          <w:sz w:val="22"/>
          <w:szCs w:val="22"/>
        </w:rPr>
      </w:pPr>
    </w:p>
    <w:p w:rsidR="00436DA6" w:rsidRPr="00F66284" w:rsidRDefault="00D93F5B" w:rsidP="00D93F5B">
      <w:pPr>
        <w:rPr>
          <w:rFonts w:asciiTheme="minorHAnsi" w:hAnsiTheme="minorHAnsi"/>
          <w:b/>
          <w:i/>
          <w:sz w:val="22"/>
          <w:szCs w:val="22"/>
        </w:rPr>
      </w:pPr>
      <w:r w:rsidRPr="00F66284">
        <w:rPr>
          <w:rFonts w:asciiTheme="minorHAnsi" w:hAnsiTheme="minorHAnsi"/>
          <w:b/>
          <w:i/>
          <w:sz w:val="22"/>
          <w:szCs w:val="22"/>
        </w:rPr>
        <w:t>President’s Updates:</w:t>
      </w:r>
    </w:p>
    <w:p w:rsidR="000846C1" w:rsidRDefault="000220E3" w:rsidP="000220E3">
      <w:pPr>
        <w:rPr>
          <w:rFonts w:asciiTheme="minorHAnsi" w:hAnsiTheme="minorHAnsi"/>
          <w:sz w:val="22"/>
          <w:szCs w:val="22"/>
        </w:rPr>
      </w:pPr>
      <w:r>
        <w:rPr>
          <w:rFonts w:asciiTheme="minorHAnsi" w:hAnsiTheme="minorHAnsi"/>
          <w:sz w:val="22"/>
          <w:szCs w:val="22"/>
        </w:rPr>
        <w:t xml:space="preserve">Don McBee </w:t>
      </w:r>
      <w:r w:rsidR="005F3D97">
        <w:rPr>
          <w:rFonts w:asciiTheme="minorHAnsi" w:hAnsiTheme="minorHAnsi"/>
          <w:sz w:val="22"/>
          <w:szCs w:val="22"/>
        </w:rPr>
        <w:t xml:space="preserve">started with </w:t>
      </w:r>
      <w:r w:rsidR="008A3E52">
        <w:rPr>
          <w:rFonts w:asciiTheme="minorHAnsi" w:hAnsiTheme="minorHAnsi"/>
          <w:sz w:val="22"/>
          <w:szCs w:val="22"/>
        </w:rPr>
        <w:t>asking Sharon to provide an update of the</w:t>
      </w:r>
      <w:r w:rsidR="005F3D97">
        <w:rPr>
          <w:rFonts w:asciiTheme="minorHAnsi" w:hAnsiTheme="minorHAnsi"/>
          <w:sz w:val="22"/>
          <w:szCs w:val="22"/>
        </w:rPr>
        <w:t xml:space="preserve"> status of the special request for additional funding from certain </w:t>
      </w:r>
      <w:r w:rsidR="008A3E52">
        <w:rPr>
          <w:rFonts w:asciiTheme="minorHAnsi" w:hAnsiTheme="minorHAnsi"/>
          <w:sz w:val="22"/>
          <w:szCs w:val="22"/>
        </w:rPr>
        <w:t xml:space="preserve">Conservation </w:t>
      </w:r>
      <w:r w:rsidR="005F3D97">
        <w:rPr>
          <w:rFonts w:asciiTheme="minorHAnsi" w:hAnsiTheme="minorHAnsi"/>
          <w:sz w:val="22"/>
          <w:szCs w:val="22"/>
        </w:rPr>
        <w:t>Districts</w:t>
      </w:r>
      <w:r w:rsidR="008A3E52">
        <w:rPr>
          <w:rFonts w:asciiTheme="minorHAnsi" w:hAnsiTheme="minorHAnsi"/>
          <w:sz w:val="22"/>
          <w:szCs w:val="22"/>
        </w:rPr>
        <w:t>.</w:t>
      </w:r>
      <w:r w:rsidR="005F3D97">
        <w:rPr>
          <w:rFonts w:asciiTheme="minorHAnsi" w:hAnsiTheme="minorHAnsi"/>
          <w:sz w:val="22"/>
          <w:szCs w:val="22"/>
        </w:rPr>
        <w:t xml:space="preserve">  </w:t>
      </w:r>
      <w:r w:rsidR="008A3E52">
        <w:rPr>
          <w:rFonts w:asciiTheme="minorHAnsi" w:hAnsiTheme="minorHAnsi"/>
          <w:sz w:val="22"/>
          <w:szCs w:val="22"/>
        </w:rPr>
        <w:t xml:space="preserve">Sharon said that she had receive a phone call from John Leone, West Greeley Conservation District, stating that his Board had voted to provide CACD with $10,000 in funding to be designated to the Executive Director’s salary and travel. Sharon said that she had thanked Leone and would be following up with a written note of thanks when the check was received. Otherwise, the additional money received was from White River CD and Bob Warner, again to be designated to the ED’s salary and travel budget. She reported that she had not heard from </w:t>
      </w:r>
      <w:r w:rsidR="005F3D97">
        <w:rPr>
          <w:rFonts w:asciiTheme="minorHAnsi" w:hAnsiTheme="minorHAnsi"/>
          <w:sz w:val="22"/>
          <w:szCs w:val="22"/>
        </w:rPr>
        <w:t>Yuma County CD</w:t>
      </w:r>
      <w:r w:rsidR="008A3E52">
        <w:rPr>
          <w:rFonts w:asciiTheme="minorHAnsi" w:hAnsiTheme="minorHAnsi"/>
          <w:sz w:val="22"/>
          <w:szCs w:val="22"/>
        </w:rPr>
        <w:t xml:space="preserve"> or Boulder Valley, Longmont, South Side, Bookcliff, and Mount Sopris CDS’s. It was decided by the Board that Jim Cecil would follow up with Yuma County</w:t>
      </w:r>
      <w:r w:rsidR="00E74AAF">
        <w:rPr>
          <w:rFonts w:asciiTheme="minorHAnsi" w:hAnsiTheme="minorHAnsi"/>
          <w:sz w:val="22"/>
          <w:szCs w:val="22"/>
        </w:rPr>
        <w:t xml:space="preserve"> CD and that Bob Warner might follow up with Boulder Valley/Longmont. Gary Moyer would touch base with the western slope CD’s to see if any decisions had been made.  </w:t>
      </w:r>
    </w:p>
    <w:p w:rsidR="00FD3A76" w:rsidRDefault="00FD3A76" w:rsidP="000220E3">
      <w:pPr>
        <w:rPr>
          <w:rFonts w:asciiTheme="minorHAnsi" w:hAnsiTheme="minorHAnsi"/>
          <w:sz w:val="22"/>
          <w:szCs w:val="22"/>
        </w:rPr>
      </w:pPr>
    </w:p>
    <w:p w:rsidR="000846C1" w:rsidRDefault="000846C1" w:rsidP="000220E3">
      <w:pPr>
        <w:rPr>
          <w:rFonts w:asciiTheme="minorHAnsi" w:hAnsiTheme="minorHAnsi"/>
          <w:sz w:val="22"/>
          <w:szCs w:val="22"/>
        </w:rPr>
      </w:pPr>
      <w:r>
        <w:rPr>
          <w:rFonts w:asciiTheme="minorHAnsi" w:hAnsiTheme="minorHAnsi"/>
          <w:sz w:val="22"/>
          <w:szCs w:val="22"/>
        </w:rPr>
        <w:t>At this point</w:t>
      </w:r>
      <w:r w:rsidR="00FD3A76">
        <w:rPr>
          <w:rFonts w:asciiTheme="minorHAnsi" w:hAnsiTheme="minorHAnsi"/>
          <w:sz w:val="22"/>
          <w:szCs w:val="22"/>
        </w:rPr>
        <w:t xml:space="preserve"> in time</w:t>
      </w:r>
      <w:r>
        <w:rPr>
          <w:rFonts w:asciiTheme="minorHAnsi" w:hAnsiTheme="minorHAnsi"/>
          <w:sz w:val="22"/>
          <w:szCs w:val="22"/>
        </w:rPr>
        <w:t>, Sharon requested that the Board address comments made by Elaine Kist, in an email last month,</w:t>
      </w:r>
      <w:r w:rsidRPr="000846C1">
        <w:rPr>
          <w:rFonts w:asciiTheme="minorHAnsi" w:hAnsiTheme="minorHAnsi"/>
          <w:sz w:val="22"/>
          <w:szCs w:val="22"/>
        </w:rPr>
        <w:t xml:space="preserve"> </w:t>
      </w:r>
      <w:r>
        <w:rPr>
          <w:rFonts w:asciiTheme="minorHAnsi" w:hAnsiTheme="minorHAnsi"/>
          <w:sz w:val="22"/>
          <w:szCs w:val="22"/>
        </w:rPr>
        <w:t>with regard to</w:t>
      </w:r>
      <w:r w:rsidR="00842FDB">
        <w:rPr>
          <w:rFonts w:asciiTheme="minorHAnsi" w:hAnsiTheme="minorHAnsi"/>
          <w:sz w:val="22"/>
          <w:szCs w:val="22"/>
        </w:rPr>
        <w:t xml:space="preserve"> Sharon’s</w:t>
      </w:r>
      <w:r>
        <w:rPr>
          <w:rFonts w:asciiTheme="minorHAnsi" w:hAnsiTheme="minorHAnsi"/>
          <w:sz w:val="22"/>
          <w:szCs w:val="22"/>
        </w:rPr>
        <w:t xml:space="preserve"> job performance and reputation.  Sharon said that this could be done in Executive Session without her presence on the call. Don McBee</w:t>
      </w:r>
      <w:r w:rsidR="006B48C8">
        <w:rPr>
          <w:rFonts w:asciiTheme="minorHAnsi" w:hAnsiTheme="minorHAnsi"/>
          <w:sz w:val="22"/>
          <w:szCs w:val="22"/>
        </w:rPr>
        <w:t xml:space="preserve"> then</w:t>
      </w:r>
      <w:r>
        <w:rPr>
          <w:rFonts w:asciiTheme="minorHAnsi" w:hAnsiTheme="minorHAnsi"/>
          <w:sz w:val="22"/>
          <w:szCs w:val="22"/>
        </w:rPr>
        <w:t xml:space="preserve"> ask</w:t>
      </w:r>
      <w:r w:rsidR="006B48C8">
        <w:rPr>
          <w:rFonts w:asciiTheme="minorHAnsi" w:hAnsiTheme="minorHAnsi"/>
          <w:sz w:val="22"/>
          <w:szCs w:val="22"/>
        </w:rPr>
        <w:t>ed</w:t>
      </w:r>
      <w:r>
        <w:rPr>
          <w:rFonts w:asciiTheme="minorHAnsi" w:hAnsiTheme="minorHAnsi"/>
          <w:sz w:val="22"/>
          <w:szCs w:val="22"/>
        </w:rPr>
        <w:t xml:space="preserve"> the Board members present, to provide feedback on the accusations that had been made by Kist</w:t>
      </w:r>
      <w:r w:rsidR="006B48C8">
        <w:rPr>
          <w:rFonts w:asciiTheme="minorHAnsi" w:hAnsiTheme="minorHAnsi"/>
          <w:sz w:val="22"/>
          <w:szCs w:val="22"/>
        </w:rPr>
        <w:t>.</w:t>
      </w:r>
      <w:r w:rsidR="00842FDB">
        <w:rPr>
          <w:rFonts w:asciiTheme="minorHAnsi" w:hAnsiTheme="minorHAnsi"/>
          <w:sz w:val="22"/>
          <w:szCs w:val="22"/>
        </w:rPr>
        <w:t xml:space="preserve">  After some discussion, t</w:t>
      </w:r>
      <w:r w:rsidR="006B48C8">
        <w:rPr>
          <w:rFonts w:asciiTheme="minorHAnsi" w:hAnsiTheme="minorHAnsi"/>
          <w:sz w:val="22"/>
          <w:szCs w:val="22"/>
        </w:rPr>
        <w:t>he Board directed McBee to address their concerns with Kist</w:t>
      </w:r>
      <w:r w:rsidR="00842FDB">
        <w:rPr>
          <w:rFonts w:asciiTheme="minorHAnsi" w:hAnsiTheme="minorHAnsi"/>
          <w:sz w:val="22"/>
          <w:szCs w:val="22"/>
        </w:rPr>
        <w:t xml:space="preserve">, by </w:t>
      </w:r>
      <w:r w:rsidR="006B48C8">
        <w:rPr>
          <w:rFonts w:asciiTheme="minorHAnsi" w:hAnsiTheme="minorHAnsi"/>
          <w:sz w:val="22"/>
          <w:szCs w:val="22"/>
        </w:rPr>
        <w:t>strongly suggest</w:t>
      </w:r>
      <w:r w:rsidR="00842FDB">
        <w:rPr>
          <w:rFonts w:asciiTheme="minorHAnsi" w:hAnsiTheme="minorHAnsi"/>
          <w:sz w:val="22"/>
          <w:szCs w:val="22"/>
        </w:rPr>
        <w:t>ing</w:t>
      </w:r>
      <w:r w:rsidR="006B48C8">
        <w:rPr>
          <w:rFonts w:asciiTheme="minorHAnsi" w:hAnsiTheme="minorHAnsi"/>
          <w:sz w:val="22"/>
          <w:szCs w:val="22"/>
        </w:rPr>
        <w:t xml:space="preserve"> </w:t>
      </w:r>
      <w:r w:rsidR="007F5ADC">
        <w:rPr>
          <w:rFonts w:asciiTheme="minorHAnsi" w:hAnsiTheme="minorHAnsi"/>
          <w:sz w:val="22"/>
          <w:szCs w:val="22"/>
        </w:rPr>
        <w:t xml:space="preserve">to her </w:t>
      </w:r>
      <w:r w:rsidR="006B48C8">
        <w:rPr>
          <w:rFonts w:asciiTheme="minorHAnsi" w:hAnsiTheme="minorHAnsi"/>
          <w:sz w:val="22"/>
          <w:szCs w:val="22"/>
        </w:rPr>
        <w:t>that th</w:t>
      </w:r>
      <w:r w:rsidR="004027AC">
        <w:rPr>
          <w:rFonts w:asciiTheme="minorHAnsi" w:hAnsiTheme="minorHAnsi"/>
          <w:sz w:val="22"/>
          <w:szCs w:val="22"/>
        </w:rPr>
        <w:t>ese types of personal attacks/accusations are</w:t>
      </w:r>
      <w:bookmarkStart w:id="0" w:name="_GoBack"/>
      <w:bookmarkEnd w:id="0"/>
      <w:r w:rsidR="006B48C8">
        <w:rPr>
          <w:rFonts w:asciiTheme="minorHAnsi" w:hAnsiTheme="minorHAnsi"/>
          <w:sz w:val="22"/>
          <w:szCs w:val="22"/>
        </w:rPr>
        <w:t xml:space="preserve"> unacceptable from a CACD Board member, especially without any legitimate back</w:t>
      </w:r>
      <w:r w:rsidR="00FD3A76">
        <w:rPr>
          <w:rFonts w:asciiTheme="minorHAnsi" w:hAnsiTheme="minorHAnsi"/>
          <w:sz w:val="22"/>
          <w:szCs w:val="22"/>
        </w:rPr>
        <w:t>-</w:t>
      </w:r>
      <w:r w:rsidR="006B48C8">
        <w:rPr>
          <w:rFonts w:asciiTheme="minorHAnsi" w:hAnsiTheme="minorHAnsi"/>
          <w:sz w:val="22"/>
          <w:szCs w:val="22"/>
        </w:rPr>
        <w:t>up</w:t>
      </w:r>
      <w:r w:rsidR="00FD3A76">
        <w:rPr>
          <w:rFonts w:asciiTheme="minorHAnsi" w:hAnsiTheme="minorHAnsi"/>
          <w:sz w:val="22"/>
          <w:szCs w:val="22"/>
        </w:rPr>
        <w:t xml:space="preserve"> to her comments made</w:t>
      </w:r>
      <w:r w:rsidR="007F5ADC">
        <w:rPr>
          <w:rFonts w:asciiTheme="minorHAnsi" w:hAnsiTheme="minorHAnsi"/>
          <w:sz w:val="22"/>
          <w:szCs w:val="22"/>
        </w:rPr>
        <w:t>, and that this should be done within the upcoming week.</w:t>
      </w:r>
    </w:p>
    <w:p w:rsidR="006B48C8" w:rsidRDefault="006B48C8" w:rsidP="000220E3">
      <w:pPr>
        <w:rPr>
          <w:rFonts w:asciiTheme="minorHAnsi" w:hAnsiTheme="minorHAnsi"/>
          <w:sz w:val="22"/>
          <w:szCs w:val="22"/>
        </w:rPr>
      </w:pPr>
    </w:p>
    <w:p w:rsidR="000846C1" w:rsidRDefault="007F5ADC" w:rsidP="000220E3">
      <w:pPr>
        <w:rPr>
          <w:rFonts w:asciiTheme="minorHAnsi" w:hAnsiTheme="minorHAnsi"/>
          <w:sz w:val="22"/>
          <w:szCs w:val="22"/>
        </w:rPr>
      </w:pPr>
      <w:r>
        <w:rPr>
          <w:rFonts w:asciiTheme="minorHAnsi" w:hAnsiTheme="minorHAnsi"/>
          <w:sz w:val="22"/>
          <w:szCs w:val="22"/>
        </w:rPr>
        <w:t xml:space="preserve">Conversation then moved back to </w:t>
      </w:r>
      <w:r w:rsidR="006B48C8">
        <w:rPr>
          <w:rFonts w:asciiTheme="minorHAnsi" w:hAnsiTheme="minorHAnsi"/>
          <w:sz w:val="22"/>
          <w:szCs w:val="22"/>
        </w:rPr>
        <w:t xml:space="preserve">the additional $20,000 of special funding </w:t>
      </w:r>
      <w:r>
        <w:rPr>
          <w:rFonts w:asciiTheme="minorHAnsi" w:hAnsiTheme="minorHAnsi"/>
          <w:sz w:val="22"/>
          <w:szCs w:val="22"/>
        </w:rPr>
        <w:t xml:space="preserve">received </w:t>
      </w:r>
      <w:r w:rsidR="006B48C8">
        <w:rPr>
          <w:rFonts w:asciiTheme="minorHAnsi" w:hAnsiTheme="minorHAnsi"/>
          <w:sz w:val="22"/>
          <w:szCs w:val="22"/>
        </w:rPr>
        <w:t>to date</w:t>
      </w:r>
      <w:r>
        <w:rPr>
          <w:rFonts w:asciiTheme="minorHAnsi" w:hAnsiTheme="minorHAnsi"/>
          <w:sz w:val="22"/>
          <w:szCs w:val="22"/>
        </w:rPr>
        <w:t xml:space="preserve">.  McBee asked the Board to decide on whether they wanted to </w:t>
      </w:r>
      <w:r w:rsidR="006B48C8">
        <w:rPr>
          <w:rFonts w:asciiTheme="minorHAnsi" w:hAnsiTheme="minorHAnsi"/>
          <w:sz w:val="22"/>
          <w:szCs w:val="22"/>
        </w:rPr>
        <w:t xml:space="preserve">vote </w:t>
      </w:r>
      <w:r>
        <w:rPr>
          <w:rFonts w:asciiTheme="minorHAnsi" w:hAnsiTheme="minorHAnsi"/>
          <w:sz w:val="22"/>
          <w:szCs w:val="22"/>
        </w:rPr>
        <w:t xml:space="preserve">on keeping </w:t>
      </w:r>
      <w:r w:rsidR="006B48C8">
        <w:rPr>
          <w:rFonts w:asciiTheme="minorHAnsi" w:hAnsiTheme="minorHAnsi"/>
          <w:sz w:val="22"/>
          <w:szCs w:val="22"/>
        </w:rPr>
        <w:t xml:space="preserve">Sharon Pattee’s position intact through 2016. </w:t>
      </w:r>
      <w:r>
        <w:rPr>
          <w:rFonts w:asciiTheme="minorHAnsi" w:hAnsiTheme="minorHAnsi"/>
          <w:sz w:val="22"/>
          <w:szCs w:val="22"/>
        </w:rPr>
        <w:t>A</w:t>
      </w:r>
      <w:r w:rsidR="00E74AAF">
        <w:rPr>
          <w:rFonts w:asciiTheme="minorHAnsi" w:hAnsiTheme="minorHAnsi"/>
          <w:sz w:val="22"/>
          <w:szCs w:val="22"/>
        </w:rPr>
        <w:t xml:space="preserve"> motion was made</w:t>
      </w:r>
      <w:r>
        <w:rPr>
          <w:rFonts w:asciiTheme="minorHAnsi" w:hAnsiTheme="minorHAnsi"/>
          <w:sz w:val="22"/>
          <w:szCs w:val="22"/>
        </w:rPr>
        <w:t>, along with a second, to keep Sharon Pattee’s position as CACD’s Executive Director funded and intact through the 2016 fiscal year.  A</w:t>
      </w:r>
      <w:r w:rsidR="00E74AAF">
        <w:rPr>
          <w:rFonts w:asciiTheme="minorHAnsi" w:hAnsiTheme="minorHAnsi"/>
          <w:sz w:val="22"/>
          <w:szCs w:val="22"/>
        </w:rPr>
        <w:t xml:space="preserve"> vote </w:t>
      </w:r>
      <w:r>
        <w:rPr>
          <w:rFonts w:asciiTheme="minorHAnsi" w:hAnsiTheme="minorHAnsi"/>
          <w:sz w:val="22"/>
          <w:szCs w:val="22"/>
        </w:rPr>
        <w:t xml:space="preserve">was </w:t>
      </w:r>
      <w:r w:rsidR="00E74AAF">
        <w:rPr>
          <w:rFonts w:asciiTheme="minorHAnsi" w:hAnsiTheme="minorHAnsi"/>
          <w:sz w:val="22"/>
          <w:szCs w:val="22"/>
        </w:rPr>
        <w:t>taken</w:t>
      </w:r>
      <w:r>
        <w:rPr>
          <w:rFonts w:asciiTheme="minorHAnsi" w:hAnsiTheme="minorHAnsi"/>
          <w:sz w:val="22"/>
          <w:szCs w:val="22"/>
        </w:rPr>
        <w:t xml:space="preserve">, and it </w:t>
      </w:r>
      <w:r w:rsidR="00E74AAF">
        <w:rPr>
          <w:rFonts w:asciiTheme="minorHAnsi" w:hAnsiTheme="minorHAnsi"/>
          <w:sz w:val="22"/>
          <w:szCs w:val="22"/>
        </w:rPr>
        <w:t>passed unanimously</w:t>
      </w:r>
      <w:r>
        <w:rPr>
          <w:rFonts w:asciiTheme="minorHAnsi" w:hAnsiTheme="minorHAnsi"/>
          <w:sz w:val="22"/>
          <w:szCs w:val="22"/>
        </w:rPr>
        <w:t>.</w:t>
      </w:r>
    </w:p>
    <w:p w:rsidR="00E74AAF" w:rsidRDefault="00E74AAF" w:rsidP="000220E3">
      <w:pPr>
        <w:rPr>
          <w:rFonts w:asciiTheme="minorHAnsi" w:hAnsiTheme="minorHAnsi"/>
          <w:sz w:val="22"/>
          <w:szCs w:val="22"/>
        </w:rPr>
      </w:pPr>
    </w:p>
    <w:p w:rsidR="00FD3A76" w:rsidRDefault="00E74AAF" w:rsidP="000220E3">
      <w:pPr>
        <w:rPr>
          <w:rFonts w:asciiTheme="minorHAnsi" w:hAnsiTheme="minorHAnsi"/>
          <w:sz w:val="22"/>
          <w:szCs w:val="22"/>
        </w:rPr>
      </w:pPr>
      <w:r>
        <w:rPr>
          <w:rFonts w:asciiTheme="minorHAnsi" w:hAnsiTheme="minorHAnsi"/>
          <w:sz w:val="22"/>
          <w:szCs w:val="22"/>
        </w:rPr>
        <w:lastRenderedPageBreak/>
        <w:t>For the next CACD Executive Committee teleconference, it would be discussed on whether another funding letter would be sent out</w:t>
      </w:r>
      <w:r w:rsidR="00907494">
        <w:rPr>
          <w:rFonts w:asciiTheme="minorHAnsi" w:hAnsiTheme="minorHAnsi"/>
          <w:sz w:val="22"/>
          <w:szCs w:val="22"/>
        </w:rPr>
        <w:t xml:space="preserve"> to the next tier of Conservation Districts</w:t>
      </w:r>
      <w:r>
        <w:rPr>
          <w:rFonts w:asciiTheme="minorHAnsi" w:hAnsiTheme="minorHAnsi"/>
          <w:sz w:val="22"/>
          <w:szCs w:val="22"/>
        </w:rPr>
        <w:t>, perhaps with a slightly different format than the first letter sent out in late February.</w:t>
      </w:r>
      <w:r w:rsidR="00FD3A76">
        <w:rPr>
          <w:rFonts w:asciiTheme="minorHAnsi" w:hAnsiTheme="minorHAnsi"/>
          <w:sz w:val="22"/>
          <w:szCs w:val="22"/>
        </w:rPr>
        <w:t xml:space="preserve">  </w:t>
      </w:r>
    </w:p>
    <w:p w:rsidR="00FD3A76" w:rsidRDefault="00FD3A76" w:rsidP="000220E3">
      <w:pPr>
        <w:rPr>
          <w:rFonts w:asciiTheme="minorHAnsi" w:hAnsiTheme="minorHAnsi"/>
          <w:sz w:val="22"/>
          <w:szCs w:val="22"/>
        </w:rPr>
      </w:pPr>
    </w:p>
    <w:p w:rsidR="00907494" w:rsidRDefault="00907494" w:rsidP="000220E3">
      <w:pPr>
        <w:rPr>
          <w:rFonts w:asciiTheme="minorHAnsi" w:hAnsiTheme="minorHAnsi"/>
          <w:sz w:val="22"/>
          <w:szCs w:val="22"/>
        </w:rPr>
      </w:pPr>
      <w:r>
        <w:rPr>
          <w:rFonts w:asciiTheme="minorHAnsi" w:hAnsiTheme="minorHAnsi"/>
          <w:sz w:val="22"/>
          <w:szCs w:val="22"/>
        </w:rPr>
        <w:t>McBee then reported that CACD’s Long Range Planning Committee</w:t>
      </w:r>
      <w:r w:rsidR="00E74AAF">
        <w:rPr>
          <w:rFonts w:asciiTheme="minorHAnsi" w:hAnsiTheme="minorHAnsi"/>
          <w:sz w:val="22"/>
          <w:szCs w:val="22"/>
        </w:rPr>
        <w:t xml:space="preserve"> would be meeting via teleconference</w:t>
      </w:r>
      <w:r w:rsidR="00FD3A76" w:rsidRPr="00FD3A76">
        <w:rPr>
          <w:rFonts w:asciiTheme="minorHAnsi" w:hAnsiTheme="minorHAnsi"/>
          <w:sz w:val="22"/>
          <w:szCs w:val="22"/>
        </w:rPr>
        <w:t xml:space="preserve"> </w:t>
      </w:r>
      <w:r w:rsidR="00FD3A76">
        <w:rPr>
          <w:rFonts w:asciiTheme="minorHAnsi" w:hAnsiTheme="minorHAnsi"/>
          <w:sz w:val="22"/>
          <w:szCs w:val="22"/>
        </w:rPr>
        <w:t xml:space="preserve">either May 23 or May 25, and Sharon would send out a poll for the LRP Committee’s availability on either of those evenings. </w:t>
      </w:r>
      <w:r w:rsidR="00E74AAF">
        <w:rPr>
          <w:rFonts w:asciiTheme="minorHAnsi" w:hAnsiTheme="minorHAnsi"/>
          <w:sz w:val="22"/>
          <w:szCs w:val="22"/>
        </w:rPr>
        <w:t xml:space="preserve"> </w:t>
      </w:r>
      <w:r w:rsidR="00FD3A76">
        <w:rPr>
          <w:rFonts w:asciiTheme="minorHAnsi" w:hAnsiTheme="minorHAnsi"/>
          <w:sz w:val="22"/>
          <w:szCs w:val="22"/>
        </w:rPr>
        <w:t>McBee</w:t>
      </w:r>
      <w:r>
        <w:rPr>
          <w:rFonts w:asciiTheme="minorHAnsi" w:hAnsiTheme="minorHAnsi"/>
          <w:sz w:val="22"/>
          <w:szCs w:val="22"/>
        </w:rPr>
        <w:t xml:space="preserve"> </w:t>
      </w:r>
      <w:r w:rsidR="00E74AAF">
        <w:rPr>
          <w:rFonts w:asciiTheme="minorHAnsi" w:hAnsiTheme="minorHAnsi"/>
          <w:sz w:val="22"/>
          <w:szCs w:val="22"/>
        </w:rPr>
        <w:t>reminded the group that</w:t>
      </w:r>
      <w:r>
        <w:rPr>
          <w:rFonts w:asciiTheme="minorHAnsi" w:hAnsiTheme="minorHAnsi"/>
          <w:sz w:val="22"/>
          <w:szCs w:val="22"/>
        </w:rPr>
        <w:t xml:space="preserve"> he wants this </w:t>
      </w:r>
      <w:r w:rsidR="00E74AAF">
        <w:rPr>
          <w:rFonts w:asciiTheme="minorHAnsi" w:hAnsiTheme="minorHAnsi"/>
          <w:sz w:val="22"/>
          <w:szCs w:val="22"/>
        </w:rPr>
        <w:t>C</w:t>
      </w:r>
      <w:r>
        <w:rPr>
          <w:rFonts w:asciiTheme="minorHAnsi" w:hAnsiTheme="minorHAnsi"/>
          <w:sz w:val="22"/>
          <w:szCs w:val="22"/>
        </w:rPr>
        <w:t xml:space="preserve">ommittee to meet monthly, until the BOD’s August face-to-face meeting.  Sharon </w:t>
      </w:r>
      <w:r w:rsidR="00E74AAF">
        <w:rPr>
          <w:rFonts w:asciiTheme="minorHAnsi" w:hAnsiTheme="minorHAnsi"/>
          <w:sz w:val="22"/>
          <w:szCs w:val="22"/>
        </w:rPr>
        <w:t xml:space="preserve">reminded the </w:t>
      </w:r>
      <w:r>
        <w:rPr>
          <w:rFonts w:asciiTheme="minorHAnsi" w:hAnsiTheme="minorHAnsi"/>
          <w:sz w:val="22"/>
          <w:szCs w:val="22"/>
        </w:rPr>
        <w:t xml:space="preserve">Board </w:t>
      </w:r>
      <w:r w:rsidR="00E74AAF">
        <w:rPr>
          <w:rFonts w:asciiTheme="minorHAnsi" w:hAnsiTheme="minorHAnsi"/>
          <w:sz w:val="22"/>
          <w:szCs w:val="22"/>
        </w:rPr>
        <w:t xml:space="preserve">that this meeting would be during the </w:t>
      </w:r>
      <w:r>
        <w:rPr>
          <w:rFonts w:asciiTheme="minorHAnsi" w:hAnsiTheme="minorHAnsi"/>
          <w:sz w:val="22"/>
          <w:szCs w:val="22"/>
        </w:rPr>
        <w:t xml:space="preserve">first </w:t>
      </w:r>
      <w:r w:rsidR="00E74AAF">
        <w:rPr>
          <w:rFonts w:asciiTheme="minorHAnsi" w:hAnsiTheme="minorHAnsi"/>
          <w:sz w:val="22"/>
          <w:szCs w:val="22"/>
        </w:rPr>
        <w:t>or</w:t>
      </w:r>
      <w:r>
        <w:rPr>
          <w:rFonts w:asciiTheme="minorHAnsi" w:hAnsiTheme="minorHAnsi"/>
          <w:sz w:val="22"/>
          <w:szCs w:val="22"/>
        </w:rPr>
        <w:t xml:space="preserve"> second week of August 2016. McBee then asked the BOD to consider where that August meeting should take place, and offer suggestions by the</w:t>
      </w:r>
      <w:r w:rsidR="00E74AAF">
        <w:rPr>
          <w:rFonts w:asciiTheme="minorHAnsi" w:hAnsiTheme="minorHAnsi"/>
          <w:sz w:val="22"/>
          <w:szCs w:val="22"/>
        </w:rPr>
        <w:t xml:space="preserve"> June </w:t>
      </w:r>
      <w:r>
        <w:rPr>
          <w:rFonts w:asciiTheme="minorHAnsi" w:hAnsiTheme="minorHAnsi"/>
          <w:sz w:val="22"/>
          <w:szCs w:val="22"/>
        </w:rPr>
        <w:t>2016 BOD teleconference</w:t>
      </w:r>
      <w:r w:rsidR="00E74AAF">
        <w:rPr>
          <w:rFonts w:asciiTheme="minorHAnsi" w:hAnsiTheme="minorHAnsi"/>
          <w:sz w:val="22"/>
          <w:szCs w:val="22"/>
        </w:rPr>
        <w:t>, so that meeting/lodging arrangements could be made</w:t>
      </w:r>
      <w:r>
        <w:rPr>
          <w:rFonts w:asciiTheme="minorHAnsi" w:hAnsiTheme="minorHAnsi"/>
          <w:sz w:val="22"/>
          <w:szCs w:val="22"/>
        </w:rPr>
        <w:t>.</w:t>
      </w:r>
    </w:p>
    <w:p w:rsidR="000220E3" w:rsidRDefault="000220E3" w:rsidP="00D93F5B">
      <w:pPr>
        <w:rPr>
          <w:rFonts w:asciiTheme="minorHAnsi" w:hAnsiTheme="minorHAnsi"/>
          <w:sz w:val="22"/>
          <w:szCs w:val="22"/>
        </w:rPr>
      </w:pPr>
    </w:p>
    <w:p w:rsidR="005B6665" w:rsidRDefault="005B6665" w:rsidP="00D93F5B">
      <w:pPr>
        <w:rPr>
          <w:rFonts w:asciiTheme="minorHAnsi" w:hAnsiTheme="minorHAnsi"/>
          <w:b/>
          <w:i/>
          <w:sz w:val="22"/>
          <w:szCs w:val="22"/>
        </w:rPr>
      </w:pPr>
      <w:r w:rsidRPr="00F66284">
        <w:rPr>
          <w:rFonts w:asciiTheme="minorHAnsi" w:hAnsiTheme="minorHAnsi"/>
          <w:b/>
          <w:i/>
          <w:sz w:val="22"/>
          <w:szCs w:val="22"/>
        </w:rPr>
        <w:t>Adjournment:</w:t>
      </w:r>
    </w:p>
    <w:p w:rsidR="005B6665" w:rsidRDefault="005B6665" w:rsidP="00D93F5B">
      <w:pPr>
        <w:rPr>
          <w:rFonts w:asciiTheme="minorHAnsi" w:hAnsiTheme="minorHAnsi"/>
          <w:sz w:val="22"/>
          <w:szCs w:val="22"/>
        </w:rPr>
      </w:pPr>
      <w:r>
        <w:rPr>
          <w:rFonts w:asciiTheme="minorHAnsi" w:hAnsiTheme="minorHAnsi"/>
          <w:sz w:val="22"/>
          <w:szCs w:val="22"/>
        </w:rPr>
        <w:t>Don McBee adjourn</w:t>
      </w:r>
      <w:r w:rsidR="00E74AAF">
        <w:rPr>
          <w:rFonts w:asciiTheme="minorHAnsi" w:hAnsiTheme="minorHAnsi"/>
          <w:sz w:val="22"/>
          <w:szCs w:val="22"/>
        </w:rPr>
        <w:t>ed</w:t>
      </w:r>
      <w:r>
        <w:rPr>
          <w:rFonts w:asciiTheme="minorHAnsi" w:hAnsiTheme="minorHAnsi"/>
          <w:sz w:val="22"/>
          <w:szCs w:val="22"/>
        </w:rPr>
        <w:t xml:space="preserve"> the </w:t>
      </w:r>
      <w:r w:rsidR="00FD3A76">
        <w:rPr>
          <w:rFonts w:asciiTheme="minorHAnsi" w:hAnsiTheme="minorHAnsi"/>
          <w:sz w:val="22"/>
          <w:szCs w:val="22"/>
        </w:rPr>
        <w:t xml:space="preserve">May 2016 CACD Board of Directors teleconference </w:t>
      </w:r>
      <w:r>
        <w:rPr>
          <w:rFonts w:asciiTheme="minorHAnsi" w:hAnsiTheme="minorHAnsi"/>
          <w:sz w:val="22"/>
          <w:szCs w:val="22"/>
        </w:rPr>
        <w:t>meeting</w:t>
      </w:r>
      <w:r w:rsidR="00FD3A76">
        <w:rPr>
          <w:rFonts w:asciiTheme="minorHAnsi" w:hAnsiTheme="minorHAnsi"/>
          <w:sz w:val="22"/>
          <w:szCs w:val="22"/>
        </w:rPr>
        <w:t xml:space="preserve"> at 9:20AM</w:t>
      </w:r>
      <w:r>
        <w:rPr>
          <w:rFonts w:asciiTheme="minorHAnsi" w:hAnsiTheme="minorHAnsi"/>
          <w:sz w:val="22"/>
          <w:szCs w:val="22"/>
        </w:rPr>
        <w:t xml:space="preserve"> and </w:t>
      </w:r>
      <w:r w:rsidR="00E74AAF">
        <w:rPr>
          <w:rFonts w:asciiTheme="minorHAnsi" w:hAnsiTheme="minorHAnsi"/>
          <w:sz w:val="22"/>
          <w:szCs w:val="22"/>
        </w:rPr>
        <w:t xml:space="preserve">said that the June 2016 BOD teleconference would take place </w:t>
      </w:r>
      <w:r>
        <w:rPr>
          <w:rFonts w:asciiTheme="minorHAnsi" w:hAnsiTheme="minorHAnsi"/>
          <w:sz w:val="22"/>
          <w:szCs w:val="22"/>
        </w:rPr>
        <w:t>on</w:t>
      </w:r>
      <w:r w:rsidR="007567B2">
        <w:rPr>
          <w:rFonts w:asciiTheme="minorHAnsi" w:hAnsiTheme="minorHAnsi"/>
          <w:sz w:val="22"/>
          <w:szCs w:val="22"/>
        </w:rPr>
        <w:t xml:space="preserve"> </w:t>
      </w:r>
      <w:r w:rsidR="00282786">
        <w:rPr>
          <w:rFonts w:asciiTheme="minorHAnsi" w:hAnsiTheme="minorHAnsi"/>
          <w:sz w:val="22"/>
          <w:szCs w:val="22"/>
        </w:rPr>
        <w:t>June 8</w:t>
      </w:r>
      <w:r w:rsidR="00282786" w:rsidRPr="00282786">
        <w:rPr>
          <w:rFonts w:asciiTheme="minorHAnsi" w:hAnsiTheme="minorHAnsi"/>
          <w:sz w:val="22"/>
          <w:szCs w:val="22"/>
        </w:rPr>
        <w:t>th</w:t>
      </w:r>
      <w:r w:rsidR="00282786">
        <w:rPr>
          <w:rFonts w:asciiTheme="minorHAnsi" w:hAnsiTheme="minorHAnsi"/>
          <w:sz w:val="22"/>
          <w:szCs w:val="22"/>
        </w:rPr>
        <w:t xml:space="preserve">, </w:t>
      </w:r>
      <w:r>
        <w:rPr>
          <w:rFonts w:asciiTheme="minorHAnsi" w:hAnsiTheme="minorHAnsi"/>
          <w:sz w:val="22"/>
          <w:szCs w:val="22"/>
        </w:rPr>
        <w:t>2016</w:t>
      </w:r>
      <w:r w:rsidR="00127644">
        <w:rPr>
          <w:rFonts w:asciiTheme="minorHAnsi" w:hAnsiTheme="minorHAnsi"/>
          <w:sz w:val="22"/>
          <w:szCs w:val="22"/>
        </w:rPr>
        <w:t>, at 7:30AM</w:t>
      </w:r>
      <w:r w:rsidR="007567B2">
        <w:rPr>
          <w:rFonts w:asciiTheme="minorHAnsi" w:hAnsiTheme="minorHAnsi"/>
          <w:sz w:val="22"/>
          <w:szCs w:val="22"/>
        </w:rPr>
        <w:t>.</w:t>
      </w:r>
    </w:p>
    <w:p w:rsidR="009C4140" w:rsidRDefault="009C4140" w:rsidP="00D93F5B">
      <w:pPr>
        <w:rPr>
          <w:rFonts w:asciiTheme="minorHAnsi" w:hAnsiTheme="minorHAnsi"/>
          <w:sz w:val="22"/>
          <w:szCs w:val="22"/>
        </w:rPr>
      </w:pPr>
    </w:p>
    <w:p w:rsidR="000F1D01" w:rsidRDefault="00D93F5B" w:rsidP="00D93F5B">
      <w:pPr>
        <w:rPr>
          <w:rFonts w:asciiTheme="minorHAnsi" w:hAnsiTheme="minorHAnsi"/>
          <w:sz w:val="22"/>
          <w:szCs w:val="22"/>
        </w:rPr>
      </w:pPr>
      <w:r w:rsidRPr="00F66284">
        <w:rPr>
          <w:rFonts w:asciiTheme="minorHAnsi" w:hAnsiTheme="minorHAnsi"/>
          <w:sz w:val="22"/>
          <w:szCs w:val="22"/>
        </w:rPr>
        <w:t>Respectfully Submitted,</w:t>
      </w:r>
    </w:p>
    <w:p w:rsidR="005B6665" w:rsidRDefault="00D3590D" w:rsidP="00D93F5B">
      <w:pPr>
        <w:rPr>
          <w:rFonts w:asciiTheme="minorHAnsi" w:hAnsiTheme="minorHAnsi"/>
          <w:sz w:val="22"/>
          <w:szCs w:val="22"/>
        </w:rPr>
      </w:pPr>
      <w:r>
        <w:rPr>
          <w:rFonts w:asciiTheme="minorHAnsi" w:hAnsiTheme="minorHAnsi"/>
          <w:sz w:val="22"/>
          <w:szCs w:val="22"/>
        </w:rPr>
        <w:tab/>
      </w:r>
    </w:p>
    <w:p w:rsidR="005B6665" w:rsidRPr="005B6665" w:rsidRDefault="005B6665" w:rsidP="00D93F5B">
      <w:pPr>
        <w:rPr>
          <w:rFonts w:ascii="Lucida Handwriting" w:hAnsi="Lucida Handwriting"/>
          <w:i/>
          <w:sz w:val="26"/>
          <w:szCs w:val="26"/>
        </w:rPr>
      </w:pPr>
      <w:r>
        <w:rPr>
          <w:rFonts w:asciiTheme="minorHAnsi" w:hAnsiTheme="minorHAnsi"/>
          <w:sz w:val="22"/>
          <w:szCs w:val="22"/>
        </w:rPr>
        <w:t xml:space="preserve">           </w:t>
      </w:r>
      <w:r w:rsidR="00D3590D" w:rsidRPr="005B6665">
        <w:rPr>
          <w:rFonts w:ascii="Lucida Handwriting" w:hAnsi="Lucida Handwriting"/>
          <w:i/>
          <w:sz w:val="26"/>
          <w:szCs w:val="26"/>
        </w:rPr>
        <w:t>Sharon</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Sharon Pattee</w:t>
      </w:r>
    </w:p>
    <w:p w:rsidR="00372E94" w:rsidRPr="00F66284" w:rsidRDefault="00CA7FDA" w:rsidP="00452E21">
      <w:pPr>
        <w:rPr>
          <w:sz w:val="22"/>
          <w:szCs w:val="22"/>
        </w:rPr>
      </w:pPr>
      <w:r w:rsidRPr="00F66284">
        <w:rPr>
          <w:rFonts w:asciiTheme="minorHAnsi" w:hAnsiTheme="minorHAnsi"/>
          <w:sz w:val="22"/>
          <w:szCs w:val="22"/>
        </w:rPr>
        <w:t xml:space="preserve">CACD </w:t>
      </w:r>
      <w:r w:rsidR="00D93F5B" w:rsidRPr="00F66284">
        <w:rPr>
          <w:rFonts w:asciiTheme="minorHAnsi" w:hAnsiTheme="minorHAnsi"/>
          <w:sz w:val="22"/>
          <w:szCs w:val="22"/>
        </w:rPr>
        <w:t>Executive Director</w:t>
      </w:r>
    </w:p>
    <w:sectPr w:rsidR="00372E94" w:rsidRPr="00F66284" w:rsidSect="0031700A">
      <w:headerReference w:type="even" r:id="rId7"/>
      <w:headerReference w:type="default" r:id="rId8"/>
      <w:footerReference w:type="even" r:id="rId9"/>
      <w:footerReference w:type="default" r:id="rId10"/>
      <w:headerReference w:type="first" r:id="rId11"/>
      <w:footerReference w:type="first" r:id="rId12"/>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03" w:rsidRDefault="006E0003">
      <w:r>
        <w:separator/>
      </w:r>
    </w:p>
  </w:endnote>
  <w:endnote w:type="continuationSeparator" w:id="0">
    <w:p w:rsidR="006E0003" w:rsidRDefault="006E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3E" w:rsidRDefault="007E4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A" w:rsidRDefault="00B9242F">
    <w:pPr>
      <w:pStyle w:val="Footer"/>
      <w:jc w:val="center"/>
    </w:pPr>
    <w:r>
      <w:fldChar w:fldCharType="begin"/>
    </w:r>
    <w:r>
      <w:instrText xml:space="preserve"> PAGE   \* MERGEFORMAT </w:instrText>
    </w:r>
    <w:r>
      <w:fldChar w:fldCharType="separate"/>
    </w:r>
    <w:r w:rsidR="004027AC">
      <w:rPr>
        <w:noProof/>
      </w:rPr>
      <w:t>4</w:t>
    </w:r>
    <w:r>
      <w:rPr>
        <w:noProof/>
      </w:rPr>
      <w:fldChar w:fldCharType="end"/>
    </w:r>
  </w:p>
  <w:p w:rsidR="0031700A" w:rsidRDefault="00317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3E" w:rsidRDefault="007E4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03" w:rsidRDefault="006E0003">
      <w:r>
        <w:separator/>
      </w:r>
    </w:p>
  </w:footnote>
  <w:footnote w:type="continuationSeparator" w:id="0">
    <w:p w:rsidR="006E0003" w:rsidRDefault="006E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3E" w:rsidRDefault="007E4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30883"/>
      <w:docPartObj>
        <w:docPartGallery w:val="Watermarks"/>
        <w:docPartUnique/>
      </w:docPartObj>
    </w:sdtPr>
    <w:sdtEndPr/>
    <w:sdtContent>
      <w:p w:rsidR="007E493E" w:rsidRDefault="006E000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3E" w:rsidRDefault="007E4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6"/>
    <w:rsid w:val="00017F43"/>
    <w:rsid w:val="000220E3"/>
    <w:rsid w:val="000274E7"/>
    <w:rsid w:val="00036D0F"/>
    <w:rsid w:val="00066C17"/>
    <w:rsid w:val="000705E8"/>
    <w:rsid w:val="00070D47"/>
    <w:rsid w:val="000732EA"/>
    <w:rsid w:val="0007471D"/>
    <w:rsid w:val="0007654C"/>
    <w:rsid w:val="000769AC"/>
    <w:rsid w:val="000846C1"/>
    <w:rsid w:val="00092925"/>
    <w:rsid w:val="00095062"/>
    <w:rsid w:val="000A69CA"/>
    <w:rsid w:val="000B47B6"/>
    <w:rsid w:val="000B6713"/>
    <w:rsid w:val="000D117A"/>
    <w:rsid w:val="000E1AE6"/>
    <w:rsid w:val="000E1D42"/>
    <w:rsid w:val="000E39E7"/>
    <w:rsid w:val="000E7111"/>
    <w:rsid w:val="000F1D01"/>
    <w:rsid w:val="000F3FED"/>
    <w:rsid w:val="001265B4"/>
    <w:rsid w:val="00127644"/>
    <w:rsid w:val="00135BCF"/>
    <w:rsid w:val="00177EEB"/>
    <w:rsid w:val="00185D3A"/>
    <w:rsid w:val="00197246"/>
    <w:rsid w:val="001B2363"/>
    <w:rsid w:val="001C2C8A"/>
    <w:rsid w:val="001D663C"/>
    <w:rsid w:val="00210D2B"/>
    <w:rsid w:val="002114D2"/>
    <w:rsid w:val="002159A6"/>
    <w:rsid w:val="00216115"/>
    <w:rsid w:val="00230048"/>
    <w:rsid w:val="002314C9"/>
    <w:rsid w:val="00256DD8"/>
    <w:rsid w:val="00270BBC"/>
    <w:rsid w:val="0027683C"/>
    <w:rsid w:val="00282786"/>
    <w:rsid w:val="002843AA"/>
    <w:rsid w:val="002C17DE"/>
    <w:rsid w:val="002F19FB"/>
    <w:rsid w:val="00304A5F"/>
    <w:rsid w:val="0031700A"/>
    <w:rsid w:val="00320014"/>
    <w:rsid w:val="00322F1F"/>
    <w:rsid w:val="0035300E"/>
    <w:rsid w:val="003558FF"/>
    <w:rsid w:val="003630B0"/>
    <w:rsid w:val="00364725"/>
    <w:rsid w:val="00365D68"/>
    <w:rsid w:val="00367F15"/>
    <w:rsid w:val="00372E94"/>
    <w:rsid w:val="003754D4"/>
    <w:rsid w:val="00375888"/>
    <w:rsid w:val="00382C66"/>
    <w:rsid w:val="00384691"/>
    <w:rsid w:val="003A1A7F"/>
    <w:rsid w:val="003B06CD"/>
    <w:rsid w:val="003B2ED9"/>
    <w:rsid w:val="003B4CCD"/>
    <w:rsid w:val="003C01B4"/>
    <w:rsid w:val="003C704F"/>
    <w:rsid w:val="003D5A08"/>
    <w:rsid w:val="003E1485"/>
    <w:rsid w:val="003E2FBE"/>
    <w:rsid w:val="003E4A97"/>
    <w:rsid w:val="003F2729"/>
    <w:rsid w:val="004027AC"/>
    <w:rsid w:val="0043335E"/>
    <w:rsid w:val="00436DA6"/>
    <w:rsid w:val="0044190A"/>
    <w:rsid w:val="00452E21"/>
    <w:rsid w:val="00460AF3"/>
    <w:rsid w:val="00460CD1"/>
    <w:rsid w:val="0046243C"/>
    <w:rsid w:val="00493EDD"/>
    <w:rsid w:val="004A21CC"/>
    <w:rsid w:val="004A2266"/>
    <w:rsid w:val="004A7E7A"/>
    <w:rsid w:val="004B28D4"/>
    <w:rsid w:val="004C4C73"/>
    <w:rsid w:val="004C561C"/>
    <w:rsid w:val="004C70B6"/>
    <w:rsid w:val="00504A92"/>
    <w:rsid w:val="00507117"/>
    <w:rsid w:val="0051528F"/>
    <w:rsid w:val="0052332F"/>
    <w:rsid w:val="005270AA"/>
    <w:rsid w:val="005308AF"/>
    <w:rsid w:val="005330D4"/>
    <w:rsid w:val="005357F2"/>
    <w:rsid w:val="00537D54"/>
    <w:rsid w:val="005418C9"/>
    <w:rsid w:val="00552E10"/>
    <w:rsid w:val="00574F3C"/>
    <w:rsid w:val="0057794C"/>
    <w:rsid w:val="00590A1C"/>
    <w:rsid w:val="00593EF5"/>
    <w:rsid w:val="005B6665"/>
    <w:rsid w:val="005D1FC5"/>
    <w:rsid w:val="005D3379"/>
    <w:rsid w:val="005F3D97"/>
    <w:rsid w:val="006039F5"/>
    <w:rsid w:val="00605826"/>
    <w:rsid w:val="00612929"/>
    <w:rsid w:val="00612A6B"/>
    <w:rsid w:val="00616293"/>
    <w:rsid w:val="006163F5"/>
    <w:rsid w:val="00626757"/>
    <w:rsid w:val="006405CF"/>
    <w:rsid w:val="00641111"/>
    <w:rsid w:val="00641C75"/>
    <w:rsid w:val="006507FA"/>
    <w:rsid w:val="00665ABB"/>
    <w:rsid w:val="00666768"/>
    <w:rsid w:val="00671BBE"/>
    <w:rsid w:val="006724BE"/>
    <w:rsid w:val="006756D3"/>
    <w:rsid w:val="006935B8"/>
    <w:rsid w:val="006A1B38"/>
    <w:rsid w:val="006A73A6"/>
    <w:rsid w:val="006B48C8"/>
    <w:rsid w:val="006E0003"/>
    <w:rsid w:val="006E098A"/>
    <w:rsid w:val="006E787B"/>
    <w:rsid w:val="006F5526"/>
    <w:rsid w:val="00701C34"/>
    <w:rsid w:val="00713992"/>
    <w:rsid w:val="007314CE"/>
    <w:rsid w:val="00734016"/>
    <w:rsid w:val="00740DDC"/>
    <w:rsid w:val="007467BD"/>
    <w:rsid w:val="007567B2"/>
    <w:rsid w:val="0076182F"/>
    <w:rsid w:val="0076795A"/>
    <w:rsid w:val="007714E7"/>
    <w:rsid w:val="00786A15"/>
    <w:rsid w:val="007907E7"/>
    <w:rsid w:val="00794498"/>
    <w:rsid w:val="00794719"/>
    <w:rsid w:val="007A0EF7"/>
    <w:rsid w:val="007A13BA"/>
    <w:rsid w:val="007A2883"/>
    <w:rsid w:val="007A2C9E"/>
    <w:rsid w:val="007A2FB2"/>
    <w:rsid w:val="007A4004"/>
    <w:rsid w:val="007B0D61"/>
    <w:rsid w:val="007B5294"/>
    <w:rsid w:val="007D1959"/>
    <w:rsid w:val="007D4259"/>
    <w:rsid w:val="007E1760"/>
    <w:rsid w:val="007E493E"/>
    <w:rsid w:val="007F25AD"/>
    <w:rsid w:val="007F5ADC"/>
    <w:rsid w:val="007F6686"/>
    <w:rsid w:val="0080716E"/>
    <w:rsid w:val="00810E11"/>
    <w:rsid w:val="00816B35"/>
    <w:rsid w:val="00832059"/>
    <w:rsid w:val="00842FDB"/>
    <w:rsid w:val="00874609"/>
    <w:rsid w:val="00876532"/>
    <w:rsid w:val="008A3E52"/>
    <w:rsid w:val="008B20E3"/>
    <w:rsid w:val="008B2B77"/>
    <w:rsid w:val="008B4BA0"/>
    <w:rsid w:val="008C7B63"/>
    <w:rsid w:val="008D4FA7"/>
    <w:rsid w:val="008D69AF"/>
    <w:rsid w:val="008E522B"/>
    <w:rsid w:val="008E6511"/>
    <w:rsid w:val="00907494"/>
    <w:rsid w:val="009317D8"/>
    <w:rsid w:val="00960584"/>
    <w:rsid w:val="00963F8C"/>
    <w:rsid w:val="009734BA"/>
    <w:rsid w:val="00975078"/>
    <w:rsid w:val="00997237"/>
    <w:rsid w:val="009C4140"/>
    <w:rsid w:val="009C730E"/>
    <w:rsid w:val="009D594B"/>
    <w:rsid w:val="009E15BF"/>
    <w:rsid w:val="009E3978"/>
    <w:rsid w:val="009E7846"/>
    <w:rsid w:val="009E7867"/>
    <w:rsid w:val="009F5512"/>
    <w:rsid w:val="009F5AA1"/>
    <w:rsid w:val="00A03045"/>
    <w:rsid w:val="00A06DF1"/>
    <w:rsid w:val="00A21A4A"/>
    <w:rsid w:val="00A21B70"/>
    <w:rsid w:val="00A4712B"/>
    <w:rsid w:val="00A55F84"/>
    <w:rsid w:val="00A62618"/>
    <w:rsid w:val="00A90984"/>
    <w:rsid w:val="00A93204"/>
    <w:rsid w:val="00A96890"/>
    <w:rsid w:val="00AD7DEE"/>
    <w:rsid w:val="00AE435D"/>
    <w:rsid w:val="00AE524C"/>
    <w:rsid w:val="00B020FA"/>
    <w:rsid w:val="00B05A45"/>
    <w:rsid w:val="00B11C84"/>
    <w:rsid w:val="00B13585"/>
    <w:rsid w:val="00B160C4"/>
    <w:rsid w:val="00B26B4B"/>
    <w:rsid w:val="00B40DDD"/>
    <w:rsid w:val="00B4554B"/>
    <w:rsid w:val="00B50978"/>
    <w:rsid w:val="00B56DBD"/>
    <w:rsid w:val="00B6298C"/>
    <w:rsid w:val="00B64430"/>
    <w:rsid w:val="00B64EFE"/>
    <w:rsid w:val="00B7618F"/>
    <w:rsid w:val="00B91F56"/>
    <w:rsid w:val="00B9242F"/>
    <w:rsid w:val="00B96A31"/>
    <w:rsid w:val="00BA71C4"/>
    <w:rsid w:val="00BB5A7B"/>
    <w:rsid w:val="00BC4821"/>
    <w:rsid w:val="00BC7FFE"/>
    <w:rsid w:val="00BD084A"/>
    <w:rsid w:val="00BD74B9"/>
    <w:rsid w:val="00C02CF9"/>
    <w:rsid w:val="00C02E63"/>
    <w:rsid w:val="00C11C29"/>
    <w:rsid w:val="00C15476"/>
    <w:rsid w:val="00C33D1B"/>
    <w:rsid w:val="00C33F52"/>
    <w:rsid w:val="00C34FD6"/>
    <w:rsid w:val="00C40C4E"/>
    <w:rsid w:val="00C40E9C"/>
    <w:rsid w:val="00C623AB"/>
    <w:rsid w:val="00C934A0"/>
    <w:rsid w:val="00C96A71"/>
    <w:rsid w:val="00CA32AE"/>
    <w:rsid w:val="00CA47AF"/>
    <w:rsid w:val="00CA7FDA"/>
    <w:rsid w:val="00CB66B4"/>
    <w:rsid w:val="00CC6A6E"/>
    <w:rsid w:val="00CC7F8C"/>
    <w:rsid w:val="00CD0D3B"/>
    <w:rsid w:val="00D040E2"/>
    <w:rsid w:val="00D125EB"/>
    <w:rsid w:val="00D14150"/>
    <w:rsid w:val="00D20BA4"/>
    <w:rsid w:val="00D22A83"/>
    <w:rsid w:val="00D26D27"/>
    <w:rsid w:val="00D3590D"/>
    <w:rsid w:val="00D4634F"/>
    <w:rsid w:val="00D63777"/>
    <w:rsid w:val="00D665E0"/>
    <w:rsid w:val="00D77AE2"/>
    <w:rsid w:val="00D8001E"/>
    <w:rsid w:val="00D9177F"/>
    <w:rsid w:val="00D93F5B"/>
    <w:rsid w:val="00DA04EA"/>
    <w:rsid w:val="00DA2C3E"/>
    <w:rsid w:val="00DD0296"/>
    <w:rsid w:val="00DD7FD5"/>
    <w:rsid w:val="00DE4564"/>
    <w:rsid w:val="00DF758E"/>
    <w:rsid w:val="00E176B2"/>
    <w:rsid w:val="00E361D5"/>
    <w:rsid w:val="00E507FB"/>
    <w:rsid w:val="00E53764"/>
    <w:rsid w:val="00E74AAF"/>
    <w:rsid w:val="00E74EDD"/>
    <w:rsid w:val="00E759E5"/>
    <w:rsid w:val="00E86DC0"/>
    <w:rsid w:val="00E91009"/>
    <w:rsid w:val="00E949C2"/>
    <w:rsid w:val="00E951FB"/>
    <w:rsid w:val="00EA0C55"/>
    <w:rsid w:val="00EB1D21"/>
    <w:rsid w:val="00EC77C4"/>
    <w:rsid w:val="00ED04D2"/>
    <w:rsid w:val="00ED73CD"/>
    <w:rsid w:val="00EF46E9"/>
    <w:rsid w:val="00F029F4"/>
    <w:rsid w:val="00F2338B"/>
    <w:rsid w:val="00F30105"/>
    <w:rsid w:val="00F63688"/>
    <w:rsid w:val="00F66284"/>
    <w:rsid w:val="00F77347"/>
    <w:rsid w:val="00F8244E"/>
    <w:rsid w:val="00F82A2C"/>
    <w:rsid w:val="00F85798"/>
    <w:rsid w:val="00F90BF6"/>
    <w:rsid w:val="00FB2988"/>
    <w:rsid w:val="00FB55E3"/>
    <w:rsid w:val="00FD3A76"/>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284">
      <w:bodyDiv w:val="1"/>
      <w:marLeft w:val="0"/>
      <w:marRight w:val="0"/>
      <w:marTop w:val="0"/>
      <w:marBottom w:val="0"/>
      <w:divBdr>
        <w:top w:val="none" w:sz="0" w:space="0" w:color="auto"/>
        <w:left w:val="none" w:sz="0" w:space="0" w:color="auto"/>
        <w:bottom w:val="none" w:sz="0" w:space="0" w:color="auto"/>
        <w:right w:val="none" w:sz="0" w:space="0" w:color="auto"/>
      </w:divBdr>
    </w:div>
    <w:div w:id="872351414">
      <w:bodyDiv w:val="1"/>
      <w:marLeft w:val="0"/>
      <w:marRight w:val="0"/>
      <w:marTop w:val="0"/>
      <w:marBottom w:val="0"/>
      <w:divBdr>
        <w:top w:val="none" w:sz="0" w:space="0" w:color="auto"/>
        <w:left w:val="none" w:sz="0" w:space="0" w:color="auto"/>
        <w:bottom w:val="none" w:sz="0" w:space="0" w:color="auto"/>
        <w:right w:val="none" w:sz="0" w:space="0" w:color="auto"/>
      </w:divBdr>
      <w:divsChild>
        <w:div w:id="8416097">
          <w:marLeft w:val="0"/>
          <w:marRight w:val="0"/>
          <w:marTop w:val="0"/>
          <w:marBottom w:val="0"/>
          <w:divBdr>
            <w:top w:val="none" w:sz="0" w:space="0" w:color="auto"/>
            <w:left w:val="none" w:sz="0" w:space="0" w:color="auto"/>
            <w:bottom w:val="none" w:sz="0" w:space="0" w:color="auto"/>
            <w:right w:val="none" w:sz="0" w:space="0" w:color="auto"/>
          </w:divBdr>
        </w:div>
        <w:div w:id="76442328">
          <w:marLeft w:val="0"/>
          <w:marRight w:val="0"/>
          <w:marTop w:val="0"/>
          <w:marBottom w:val="0"/>
          <w:divBdr>
            <w:top w:val="none" w:sz="0" w:space="0" w:color="auto"/>
            <w:left w:val="none" w:sz="0" w:space="0" w:color="auto"/>
            <w:bottom w:val="none" w:sz="0" w:space="0" w:color="auto"/>
            <w:right w:val="none" w:sz="0" w:space="0" w:color="auto"/>
          </w:divBdr>
        </w:div>
        <w:div w:id="86512195">
          <w:marLeft w:val="0"/>
          <w:marRight w:val="0"/>
          <w:marTop w:val="0"/>
          <w:marBottom w:val="0"/>
          <w:divBdr>
            <w:top w:val="none" w:sz="0" w:space="0" w:color="auto"/>
            <w:left w:val="none" w:sz="0" w:space="0" w:color="auto"/>
            <w:bottom w:val="none" w:sz="0" w:space="0" w:color="auto"/>
            <w:right w:val="none" w:sz="0" w:space="0" w:color="auto"/>
          </w:divBdr>
        </w:div>
        <w:div w:id="231695200">
          <w:marLeft w:val="0"/>
          <w:marRight w:val="0"/>
          <w:marTop w:val="0"/>
          <w:marBottom w:val="0"/>
          <w:divBdr>
            <w:top w:val="none" w:sz="0" w:space="0" w:color="auto"/>
            <w:left w:val="none" w:sz="0" w:space="0" w:color="auto"/>
            <w:bottom w:val="none" w:sz="0" w:space="0" w:color="auto"/>
            <w:right w:val="none" w:sz="0" w:space="0" w:color="auto"/>
          </w:divBdr>
        </w:div>
        <w:div w:id="272439889">
          <w:marLeft w:val="0"/>
          <w:marRight w:val="0"/>
          <w:marTop w:val="0"/>
          <w:marBottom w:val="0"/>
          <w:divBdr>
            <w:top w:val="none" w:sz="0" w:space="0" w:color="auto"/>
            <w:left w:val="none" w:sz="0" w:space="0" w:color="auto"/>
            <w:bottom w:val="none" w:sz="0" w:space="0" w:color="auto"/>
            <w:right w:val="none" w:sz="0" w:space="0" w:color="auto"/>
          </w:divBdr>
        </w:div>
        <w:div w:id="297997707">
          <w:marLeft w:val="0"/>
          <w:marRight w:val="0"/>
          <w:marTop w:val="0"/>
          <w:marBottom w:val="0"/>
          <w:divBdr>
            <w:top w:val="none" w:sz="0" w:space="0" w:color="auto"/>
            <w:left w:val="none" w:sz="0" w:space="0" w:color="auto"/>
            <w:bottom w:val="none" w:sz="0" w:space="0" w:color="auto"/>
            <w:right w:val="none" w:sz="0" w:space="0" w:color="auto"/>
          </w:divBdr>
        </w:div>
        <w:div w:id="343170953">
          <w:marLeft w:val="0"/>
          <w:marRight w:val="0"/>
          <w:marTop w:val="0"/>
          <w:marBottom w:val="0"/>
          <w:divBdr>
            <w:top w:val="none" w:sz="0" w:space="0" w:color="auto"/>
            <w:left w:val="none" w:sz="0" w:space="0" w:color="auto"/>
            <w:bottom w:val="none" w:sz="0" w:space="0" w:color="auto"/>
            <w:right w:val="none" w:sz="0" w:space="0" w:color="auto"/>
          </w:divBdr>
        </w:div>
        <w:div w:id="535893105">
          <w:marLeft w:val="0"/>
          <w:marRight w:val="0"/>
          <w:marTop w:val="0"/>
          <w:marBottom w:val="0"/>
          <w:divBdr>
            <w:top w:val="none" w:sz="0" w:space="0" w:color="auto"/>
            <w:left w:val="none" w:sz="0" w:space="0" w:color="auto"/>
            <w:bottom w:val="none" w:sz="0" w:space="0" w:color="auto"/>
            <w:right w:val="none" w:sz="0" w:space="0" w:color="auto"/>
          </w:divBdr>
        </w:div>
        <w:div w:id="545069973">
          <w:marLeft w:val="0"/>
          <w:marRight w:val="0"/>
          <w:marTop w:val="0"/>
          <w:marBottom w:val="0"/>
          <w:divBdr>
            <w:top w:val="none" w:sz="0" w:space="0" w:color="auto"/>
            <w:left w:val="none" w:sz="0" w:space="0" w:color="auto"/>
            <w:bottom w:val="none" w:sz="0" w:space="0" w:color="auto"/>
            <w:right w:val="none" w:sz="0" w:space="0" w:color="auto"/>
          </w:divBdr>
        </w:div>
        <w:div w:id="738675698">
          <w:marLeft w:val="0"/>
          <w:marRight w:val="0"/>
          <w:marTop w:val="0"/>
          <w:marBottom w:val="0"/>
          <w:divBdr>
            <w:top w:val="none" w:sz="0" w:space="0" w:color="auto"/>
            <w:left w:val="none" w:sz="0" w:space="0" w:color="auto"/>
            <w:bottom w:val="none" w:sz="0" w:space="0" w:color="auto"/>
            <w:right w:val="none" w:sz="0" w:space="0" w:color="auto"/>
          </w:divBdr>
        </w:div>
        <w:div w:id="769547686">
          <w:marLeft w:val="0"/>
          <w:marRight w:val="0"/>
          <w:marTop w:val="0"/>
          <w:marBottom w:val="0"/>
          <w:divBdr>
            <w:top w:val="none" w:sz="0" w:space="0" w:color="auto"/>
            <w:left w:val="none" w:sz="0" w:space="0" w:color="auto"/>
            <w:bottom w:val="none" w:sz="0" w:space="0" w:color="auto"/>
            <w:right w:val="none" w:sz="0" w:space="0" w:color="auto"/>
          </w:divBdr>
        </w:div>
        <w:div w:id="889414753">
          <w:marLeft w:val="0"/>
          <w:marRight w:val="0"/>
          <w:marTop w:val="0"/>
          <w:marBottom w:val="0"/>
          <w:divBdr>
            <w:top w:val="none" w:sz="0" w:space="0" w:color="auto"/>
            <w:left w:val="none" w:sz="0" w:space="0" w:color="auto"/>
            <w:bottom w:val="none" w:sz="0" w:space="0" w:color="auto"/>
            <w:right w:val="none" w:sz="0" w:space="0" w:color="auto"/>
          </w:divBdr>
        </w:div>
        <w:div w:id="944652223">
          <w:marLeft w:val="0"/>
          <w:marRight w:val="0"/>
          <w:marTop w:val="0"/>
          <w:marBottom w:val="0"/>
          <w:divBdr>
            <w:top w:val="none" w:sz="0" w:space="0" w:color="auto"/>
            <w:left w:val="none" w:sz="0" w:space="0" w:color="auto"/>
            <w:bottom w:val="none" w:sz="0" w:space="0" w:color="auto"/>
            <w:right w:val="none" w:sz="0" w:space="0" w:color="auto"/>
          </w:divBdr>
        </w:div>
        <w:div w:id="1199508526">
          <w:marLeft w:val="0"/>
          <w:marRight w:val="0"/>
          <w:marTop w:val="0"/>
          <w:marBottom w:val="0"/>
          <w:divBdr>
            <w:top w:val="none" w:sz="0" w:space="0" w:color="auto"/>
            <w:left w:val="none" w:sz="0" w:space="0" w:color="auto"/>
            <w:bottom w:val="none" w:sz="0" w:space="0" w:color="auto"/>
            <w:right w:val="none" w:sz="0" w:space="0" w:color="auto"/>
          </w:divBdr>
        </w:div>
        <w:div w:id="1338848485">
          <w:marLeft w:val="0"/>
          <w:marRight w:val="0"/>
          <w:marTop w:val="0"/>
          <w:marBottom w:val="0"/>
          <w:divBdr>
            <w:top w:val="none" w:sz="0" w:space="0" w:color="auto"/>
            <w:left w:val="none" w:sz="0" w:space="0" w:color="auto"/>
            <w:bottom w:val="none" w:sz="0" w:space="0" w:color="auto"/>
            <w:right w:val="none" w:sz="0" w:space="0" w:color="auto"/>
          </w:divBdr>
        </w:div>
        <w:div w:id="1603108336">
          <w:marLeft w:val="0"/>
          <w:marRight w:val="0"/>
          <w:marTop w:val="0"/>
          <w:marBottom w:val="0"/>
          <w:divBdr>
            <w:top w:val="none" w:sz="0" w:space="0" w:color="auto"/>
            <w:left w:val="none" w:sz="0" w:space="0" w:color="auto"/>
            <w:bottom w:val="none" w:sz="0" w:space="0" w:color="auto"/>
            <w:right w:val="none" w:sz="0" w:space="0" w:color="auto"/>
          </w:divBdr>
        </w:div>
        <w:div w:id="20517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17</cp:revision>
  <cp:lastPrinted>2014-10-23T18:05:00Z</cp:lastPrinted>
  <dcterms:created xsi:type="dcterms:W3CDTF">2016-05-12T01:09:00Z</dcterms:created>
  <dcterms:modified xsi:type="dcterms:W3CDTF">2016-06-01T21:11:00Z</dcterms:modified>
</cp:coreProperties>
</file>